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68163" w14:textId="26E41ABD" w:rsidR="00D05A41" w:rsidRDefault="002A0EF4" w:rsidP="00D05A41">
      <w:pPr>
        <w:snapToGrid w:val="0"/>
        <w:spacing w:beforeLines="50" w:before="180" w:afterLines="50" w:after="180" w:line="400" w:lineRule="exact"/>
        <w:jc w:val="center"/>
        <w:rPr>
          <w:rFonts w:ascii="標楷體" w:eastAsia="標楷體" w:hAnsi="標楷體" w:cs="Times New Roman"/>
          <w:b/>
          <w:color w:val="000000" w:themeColor="text1"/>
          <w:kern w:val="0"/>
          <w:sz w:val="32"/>
          <w:szCs w:val="32"/>
        </w:rPr>
      </w:pPr>
      <w:r w:rsidRPr="00903929">
        <w:rPr>
          <w:rFonts w:ascii="Times New Roman" w:eastAsia="標楷體" w:hAnsi="Times New Roman" w:cs="Times New Roman"/>
          <w:b/>
          <w:color w:val="000000" w:themeColor="text1"/>
          <w:kern w:val="0"/>
          <w:sz w:val="32"/>
          <w:szCs w:val="32"/>
        </w:rPr>
        <w:t>2025</w:t>
      </w:r>
      <w:r w:rsidRPr="00903929">
        <w:rPr>
          <w:rFonts w:ascii="Times New Roman" w:eastAsia="標楷體" w:hAnsi="Times New Roman" w:cs="Times New Roman"/>
          <w:b/>
          <w:color w:val="000000" w:themeColor="text1"/>
          <w:kern w:val="0"/>
          <w:sz w:val="32"/>
          <w:szCs w:val="32"/>
        </w:rPr>
        <w:t>年</w:t>
      </w:r>
      <w:r w:rsidRPr="00903929">
        <w:rPr>
          <w:rFonts w:ascii="標楷體" w:eastAsia="標楷體" w:hAnsi="標楷體" w:cs="Times New Roman" w:hint="eastAsia"/>
          <w:b/>
          <w:color w:val="000000" w:themeColor="text1"/>
          <w:kern w:val="0"/>
          <w:sz w:val="32"/>
          <w:szCs w:val="32"/>
        </w:rPr>
        <w:t>年輕學者研究成果獎、人文社科專書獎</w:t>
      </w:r>
    </w:p>
    <w:p w14:paraId="4046356F" w14:textId="17E2797D" w:rsidR="00DB5120" w:rsidRPr="004067D4" w:rsidRDefault="00D05A41" w:rsidP="00E3524C">
      <w:pPr>
        <w:snapToGrid w:val="0"/>
        <w:spacing w:beforeLines="50" w:before="180" w:afterLines="100" w:after="360" w:line="400" w:lineRule="exact"/>
        <w:jc w:val="center"/>
        <w:rPr>
          <w:rFonts w:ascii="標楷體" w:eastAsia="標楷體" w:hAnsi="標楷體" w:cs="Times New Roman"/>
          <w:b/>
          <w:color w:val="000000" w:themeColor="text1"/>
          <w:kern w:val="0"/>
          <w:sz w:val="32"/>
          <w:szCs w:val="32"/>
        </w:rPr>
      </w:pPr>
      <w:r w:rsidRPr="00D05A41">
        <w:rPr>
          <w:rFonts w:ascii="標楷體" w:eastAsia="標楷體" w:hAnsi="標楷體" w:cs="Times New Roman" w:hint="eastAsia"/>
          <w:b/>
          <w:color w:val="000000" w:themeColor="text1"/>
          <w:kern w:val="0"/>
          <w:sz w:val="32"/>
          <w:szCs w:val="32"/>
        </w:rPr>
        <w:t>中研院公布</w:t>
      </w:r>
      <w:r w:rsidR="00E3524C" w:rsidRPr="00E3524C">
        <w:rPr>
          <w:rFonts w:ascii="標楷體" w:eastAsia="標楷體" w:hAnsi="標楷體" w:cs="Times New Roman" w:hint="eastAsia"/>
          <w:b/>
          <w:color w:val="000000" w:themeColor="text1"/>
          <w:kern w:val="0"/>
          <w:sz w:val="32"/>
          <w:szCs w:val="32"/>
        </w:rPr>
        <w:t>得主</w:t>
      </w:r>
    </w:p>
    <w:p w14:paraId="36F6502B" w14:textId="61A42F8C" w:rsidR="0089249D" w:rsidRPr="00F83DF8" w:rsidRDefault="002A0EF4" w:rsidP="00032A5B">
      <w:pPr>
        <w:snapToGrid w:val="0"/>
        <w:spacing w:after="240" w:line="400" w:lineRule="exact"/>
        <w:ind w:firstLineChars="200" w:firstLine="560"/>
        <w:jc w:val="both"/>
        <w:rPr>
          <w:rFonts w:ascii="Times New Roman" w:eastAsia="標楷體" w:hAnsi="Times New Roman" w:cs="Times New Roman"/>
          <w:color w:val="000000" w:themeColor="text1"/>
          <w:kern w:val="0"/>
          <w:sz w:val="28"/>
          <w:szCs w:val="28"/>
        </w:rPr>
      </w:pPr>
      <w:bookmarkStart w:id="0" w:name="_Hlk214978043"/>
      <w:r w:rsidRPr="00C670C5">
        <w:rPr>
          <w:rFonts w:ascii="Times New Roman" w:eastAsia="標楷體" w:hAnsi="Times New Roman" w:cs="Times New Roman"/>
          <w:color w:val="000000" w:themeColor="text1"/>
          <w:kern w:val="0"/>
          <w:sz w:val="28"/>
          <w:szCs w:val="28"/>
        </w:rPr>
        <w:t>中央研究院</w:t>
      </w:r>
      <w:bookmarkEnd w:id="0"/>
      <w:r w:rsidRPr="00C670C5">
        <w:rPr>
          <w:rFonts w:ascii="Times New Roman" w:eastAsia="標楷體" w:hAnsi="Times New Roman" w:cs="Times New Roman"/>
          <w:color w:val="000000" w:themeColor="text1"/>
          <w:kern w:val="0"/>
          <w:sz w:val="28"/>
          <w:szCs w:val="28"/>
        </w:rPr>
        <w:t>今（</w:t>
      </w:r>
      <w:r w:rsidRPr="00C670C5">
        <w:rPr>
          <w:rFonts w:ascii="Times New Roman" w:eastAsia="標楷體" w:hAnsi="Times New Roman" w:cs="Times New Roman"/>
          <w:color w:val="000000" w:themeColor="text1"/>
          <w:kern w:val="0"/>
          <w:sz w:val="28"/>
          <w:szCs w:val="28"/>
        </w:rPr>
        <w:t>1</w:t>
      </w:r>
      <w:r w:rsidRPr="00C670C5">
        <w:rPr>
          <w:rFonts w:ascii="Times New Roman" w:eastAsia="標楷體" w:hAnsi="Times New Roman" w:cs="Times New Roman"/>
          <w:color w:val="000000" w:themeColor="text1"/>
          <w:kern w:val="0"/>
          <w:sz w:val="28"/>
          <w:szCs w:val="28"/>
        </w:rPr>
        <w:t>）日</w:t>
      </w:r>
      <w:r w:rsidR="00B262ED" w:rsidRPr="00C670C5">
        <w:rPr>
          <w:rFonts w:ascii="Times New Roman" w:eastAsia="標楷體" w:hAnsi="Times New Roman" w:cs="Times New Roman"/>
          <w:color w:val="000000" w:themeColor="text1"/>
          <w:kern w:val="0"/>
          <w:sz w:val="28"/>
          <w:szCs w:val="28"/>
        </w:rPr>
        <w:t>揭曉</w:t>
      </w:r>
      <w:r w:rsidRPr="00C670C5">
        <w:rPr>
          <w:rFonts w:ascii="Times New Roman" w:eastAsia="標楷體" w:hAnsi="Times New Roman" w:cs="Times New Roman"/>
          <w:color w:val="000000" w:themeColor="text1"/>
          <w:kern w:val="0"/>
          <w:sz w:val="28"/>
          <w:szCs w:val="28"/>
        </w:rPr>
        <w:t>「</w:t>
      </w:r>
      <w:r w:rsidRPr="00C670C5">
        <w:rPr>
          <w:rFonts w:ascii="Times New Roman" w:eastAsia="標楷體" w:hAnsi="Times New Roman" w:cs="Times New Roman"/>
          <w:color w:val="000000" w:themeColor="text1"/>
          <w:kern w:val="0"/>
          <w:sz w:val="28"/>
          <w:szCs w:val="28"/>
        </w:rPr>
        <w:t>2025</w:t>
      </w:r>
      <w:r w:rsidRPr="00C670C5">
        <w:rPr>
          <w:rFonts w:ascii="Times New Roman" w:eastAsia="標楷體" w:hAnsi="Times New Roman" w:cs="Times New Roman"/>
          <w:color w:val="000000" w:themeColor="text1"/>
          <w:kern w:val="0"/>
          <w:sz w:val="28"/>
          <w:szCs w:val="28"/>
        </w:rPr>
        <w:t>年年輕學者研究成果獎</w:t>
      </w:r>
      <w:r w:rsidR="00B262ED" w:rsidRPr="00C670C5">
        <w:rPr>
          <w:rFonts w:ascii="Times New Roman" w:eastAsia="標楷體" w:hAnsi="Times New Roman" w:cs="Times New Roman"/>
          <w:color w:val="000000" w:themeColor="text1"/>
          <w:kern w:val="0"/>
          <w:sz w:val="28"/>
          <w:szCs w:val="28"/>
        </w:rPr>
        <w:t>」與</w:t>
      </w:r>
      <w:r w:rsidR="00A43CF4" w:rsidRPr="00C670C5">
        <w:rPr>
          <w:rFonts w:ascii="Times New Roman" w:eastAsia="標楷體" w:hAnsi="Times New Roman" w:cs="Times New Roman"/>
          <w:color w:val="000000" w:themeColor="text1"/>
          <w:kern w:val="0"/>
          <w:sz w:val="28"/>
          <w:szCs w:val="28"/>
        </w:rPr>
        <w:t>「</w:t>
      </w:r>
      <w:r w:rsidRPr="00C670C5">
        <w:rPr>
          <w:rFonts w:ascii="Times New Roman" w:eastAsia="標楷體" w:hAnsi="Times New Roman" w:cs="Times New Roman"/>
          <w:color w:val="000000" w:themeColor="text1"/>
          <w:kern w:val="0"/>
          <w:sz w:val="28"/>
          <w:szCs w:val="28"/>
        </w:rPr>
        <w:t>第十四屆人文</w:t>
      </w:r>
      <w:r w:rsidRPr="00F83DF8">
        <w:rPr>
          <w:rFonts w:ascii="Times New Roman" w:eastAsia="標楷體" w:hAnsi="Times New Roman" w:cs="Times New Roman"/>
          <w:color w:val="000000" w:themeColor="text1"/>
          <w:kern w:val="0"/>
          <w:sz w:val="28"/>
          <w:szCs w:val="28"/>
        </w:rPr>
        <w:t>及社會科學學術性</w:t>
      </w:r>
      <w:proofErr w:type="gramStart"/>
      <w:r w:rsidRPr="00F83DF8">
        <w:rPr>
          <w:rFonts w:ascii="Times New Roman" w:eastAsia="標楷體" w:hAnsi="Times New Roman" w:cs="Times New Roman"/>
          <w:color w:val="000000" w:themeColor="text1"/>
          <w:kern w:val="0"/>
          <w:sz w:val="28"/>
          <w:szCs w:val="28"/>
        </w:rPr>
        <w:t>專書獎</w:t>
      </w:r>
      <w:proofErr w:type="gramEnd"/>
      <w:r w:rsidRPr="00F83DF8">
        <w:rPr>
          <w:rFonts w:ascii="Times New Roman" w:eastAsia="標楷體" w:hAnsi="Times New Roman" w:cs="Times New Roman"/>
          <w:color w:val="000000" w:themeColor="text1"/>
          <w:kern w:val="0"/>
          <w:sz w:val="28"/>
          <w:szCs w:val="28"/>
        </w:rPr>
        <w:t>」，</w:t>
      </w:r>
      <w:r w:rsidR="006E6C7D" w:rsidRPr="00F83DF8">
        <w:rPr>
          <w:rFonts w:ascii="Times New Roman" w:eastAsia="標楷體" w:hAnsi="Times New Roman" w:cs="Times New Roman"/>
          <w:color w:val="000000" w:themeColor="text1"/>
          <w:kern w:val="0"/>
          <w:sz w:val="28"/>
          <w:szCs w:val="28"/>
        </w:rPr>
        <w:t>今年</w:t>
      </w:r>
      <w:r w:rsidR="00C670C5" w:rsidRPr="00F83DF8">
        <w:rPr>
          <w:rFonts w:ascii="Times New Roman" w:eastAsia="標楷體" w:hAnsi="Times New Roman" w:cs="Times New Roman"/>
          <w:color w:val="000000" w:themeColor="text1"/>
          <w:kern w:val="0"/>
          <w:sz w:val="28"/>
          <w:szCs w:val="28"/>
        </w:rPr>
        <w:t>分別</w:t>
      </w:r>
      <w:r w:rsidR="006E6C7D" w:rsidRPr="00F83DF8">
        <w:rPr>
          <w:rFonts w:ascii="Times New Roman" w:eastAsia="標楷體" w:hAnsi="Times New Roman" w:cs="Times New Roman"/>
          <w:color w:val="000000" w:themeColor="text1"/>
          <w:kern w:val="0"/>
          <w:sz w:val="28"/>
          <w:szCs w:val="28"/>
        </w:rPr>
        <w:t>有</w:t>
      </w:r>
      <w:r w:rsidR="00C670C5" w:rsidRPr="00F83DF8">
        <w:rPr>
          <w:rFonts w:ascii="Times New Roman" w:eastAsia="標楷體" w:hAnsi="Times New Roman" w:cs="Times New Roman"/>
          <w:color w:val="000000" w:themeColor="text1"/>
          <w:kern w:val="0"/>
          <w:sz w:val="28"/>
          <w:szCs w:val="28"/>
        </w:rPr>
        <w:t>6</w:t>
      </w:r>
      <w:r w:rsidR="00C670C5" w:rsidRPr="00F83DF8">
        <w:rPr>
          <w:rFonts w:ascii="Times New Roman" w:eastAsia="標楷體" w:hAnsi="Times New Roman" w:cs="Times New Roman"/>
          <w:color w:val="000000" w:themeColor="text1"/>
          <w:kern w:val="0"/>
          <w:sz w:val="28"/>
          <w:szCs w:val="28"/>
        </w:rPr>
        <w:t>位</w:t>
      </w:r>
      <w:r w:rsidR="005F4D64" w:rsidRPr="00F83DF8">
        <w:rPr>
          <w:rFonts w:ascii="Times New Roman" w:eastAsia="標楷體" w:hAnsi="Times New Roman" w:cs="Times New Roman"/>
          <w:color w:val="000000" w:themeColor="text1"/>
          <w:kern w:val="0"/>
          <w:sz w:val="28"/>
          <w:szCs w:val="28"/>
        </w:rPr>
        <w:t>優秀</w:t>
      </w:r>
      <w:r w:rsidR="00C670C5" w:rsidRPr="00F83DF8">
        <w:rPr>
          <w:rFonts w:ascii="Times New Roman" w:eastAsia="標楷體" w:hAnsi="Times New Roman" w:cs="Times New Roman"/>
          <w:color w:val="000000" w:themeColor="text1"/>
          <w:kern w:val="0"/>
          <w:sz w:val="28"/>
          <w:szCs w:val="28"/>
        </w:rPr>
        <w:t>學者、</w:t>
      </w:r>
      <w:r w:rsidR="00C670C5" w:rsidRPr="00F83DF8">
        <w:rPr>
          <w:rFonts w:ascii="Times New Roman" w:eastAsia="標楷體" w:hAnsi="Times New Roman" w:cs="Times New Roman"/>
          <w:color w:val="000000" w:themeColor="text1"/>
          <w:kern w:val="0"/>
          <w:sz w:val="28"/>
          <w:szCs w:val="28"/>
        </w:rPr>
        <w:t>5</w:t>
      </w:r>
      <w:r w:rsidR="00C670C5" w:rsidRPr="00F83DF8">
        <w:rPr>
          <w:rFonts w:ascii="Times New Roman" w:eastAsia="標楷體" w:hAnsi="Times New Roman" w:cs="Times New Roman"/>
          <w:color w:val="000000" w:themeColor="text1"/>
          <w:kern w:val="0"/>
          <w:sz w:val="28"/>
          <w:szCs w:val="28"/>
        </w:rPr>
        <w:t>本專書脫穎而出，</w:t>
      </w:r>
      <w:r w:rsidRPr="00F83DF8">
        <w:rPr>
          <w:rFonts w:ascii="Times New Roman" w:eastAsia="標楷體" w:hAnsi="Times New Roman" w:cs="Times New Roman"/>
          <w:color w:val="000000" w:themeColor="text1"/>
          <w:kern w:val="0"/>
          <w:sz w:val="28"/>
          <w:szCs w:val="28"/>
        </w:rPr>
        <w:t>由廖俊智院長</w:t>
      </w:r>
      <w:r w:rsidR="006E6C7D" w:rsidRPr="00F83DF8">
        <w:rPr>
          <w:rFonts w:ascii="Times New Roman" w:eastAsia="標楷體" w:hAnsi="Times New Roman" w:cs="Times New Roman"/>
          <w:color w:val="000000" w:themeColor="text1"/>
          <w:kern w:val="0"/>
          <w:sz w:val="28"/>
          <w:szCs w:val="28"/>
        </w:rPr>
        <w:t>親自</w:t>
      </w:r>
      <w:r w:rsidRPr="00F83DF8">
        <w:rPr>
          <w:rFonts w:ascii="Times New Roman" w:eastAsia="標楷體" w:hAnsi="Times New Roman" w:cs="Times New Roman"/>
          <w:color w:val="000000" w:themeColor="text1"/>
          <w:kern w:val="0"/>
          <w:sz w:val="28"/>
          <w:szCs w:val="28"/>
        </w:rPr>
        <w:t>頒獎。</w:t>
      </w:r>
      <w:r w:rsidR="00204532" w:rsidRPr="00F83DF8">
        <w:rPr>
          <w:rFonts w:ascii="Times New Roman" w:eastAsia="標楷體" w:hAnsi="Times New Roman" w:cs="Times New Roman"/>
          <w:color w:val="000000" w:themeColor="text1"/>
          <w:kern w:val="0"/>
          <w:sz w:val="28"/>
          <w:szCs w:val="28"/>
        </w:rPr>
        <w:t>廖院長表示，</w:t>
      </w:r>
      <w:r w:rsidR="00032A5B" w:rsidRPr="00F83DF8">
        <w:rPr>
          <w:rFonts w:ascii="Times New Roman" w:eastAsia="標楷體" w:hAnsi="Times New Roman" w:cs="Times New Roman"/>
          <w:color w:val="000000" w:themeColor="text1"/>
          <w:kern w:val="0"/>
          <w:sz w:val="28"/>
          <w:szCs w:val="28"/>
        </w:rPr>
        <w:t>國內少有為</w:t>
      </w:r>
      <w:r w:rsidR="00201C7D" w:rsidRPr="00F83DF8">
        <w:rPr>
          <w:rFonts w:ascii="Times New Roman" w:eastAsia="標楷體" w:hAnsi="Times New Roman" w:cs="Times New Roman"/>
          <w:color w:val="000000" w:themeColor="text1"/>
          <w:kern w:val="0"/>
          <w:sz w:val="28"/>
          <w:szCs w:val="28"/>
        </w:rPr>
        <w:t>學術生涯早期學者設</w:t>
      </w:r>
      <w:r w:rsidR="00981C68" w:rsidRPr="00F83DF8">
        <w:rPr>
          <w:rFonts w:ascii="Times New Roman" w:eastAsia="標楷體" w:hAnsi="Times New Roman" w:cs="Times New Roman"/>
          <w:color w:val="000000" w:themeColor="text1"/>
          <w:kern w:val="0"/>
          <w:sz w:val="28"/>
          <w:szCs w:val="28"/>
        </w:rPr>
        <w:t>立</w:t>
      </w:r>
      <w:r w:rsidR="00201C7D" w:rsidRPr="00F83DF8">
        <w:rPr>
          <w:rFonts w:ascii="Times New Roman" w:eastAsia="標楷體" w:hAnsi="Times New Roman" w:cs="Times New Roman"/>
          <w:color w:val="000000" w:themeColor="text1"/>
          <w:kern w:val="0"/>
          <w:sz w:val="28"/>
          <w:szCs w:val="28"/>
        </w:rPr>
        <w:t>的國家級獎項，年輕學者研究成果獎</w:t>
      </w:r>
      <w:r w:rsidR="00201C7D" w:rsidRPr="00BC5E5B">
        <w:rPr>
          <w:rFonts w:ascii="Times New Roman" w:eastAsia="標楷體" w:hAnsi="Times New Roman" w:cs="Times New Roman"/>
          <w:color w:val="000000" w:themeColor="text1"/>
          <w:kern w:val="0"/>
          <w:sz w:val="28"/>
          <w:szCs w:val="28"/>
        </w:rPr>
        <w:t>30</w:t>
      </w:r>
      <w:r w:rsidR="00201C7D" w:rsidRPr="00BC5E5B">
        <w:rPr>
          <w:rFonts w:ascii="Times New Roman" w:eastAsia="標楷體" w:hAnsi="Times New Roman" w:cs="Times New Roman"/>
          <w:color w:val="000000" w:themeColor="text1"/>
          <w:kern w:val="0"/>
          <w:sz w:val="28"/>
          <w:szCs w:val="28"/>
        </w:rPr>
        <w:t>年</w:t>
      </w:r>
      <w:r w:rsidR="00201C7D" w:rsidRPr="00F83DF8">
        <w:rPr>
          <w:rFonts w:ascii="Times New Roman" w:eastAsia="標楷體" w:hAnsi="Times New Roman" w:cs="Times New Roman"/>
          <w:color w:val="000000" w:themeColor="text1"/>
          <w:kern w:val="0"/>
          <w:sz w:val="28"/>
          <w:szCs w:val="28"/>
        </w:rPr>
        <w:t>來持續</w:t>
      </w:r>
      <w:r w:rsidR="007B7475" w:rsidRPr="00F83DF8">
        <w:rPr>
          <w:rFonts w:ascii="Times New Roman" w:eastAsia="標楷體" w:hAnsi="Times New Roman" w:cs="Times New Roman"/>
          <w:color w:val="000000" w:themeColor="text1"/>
          <w:kern w:val="0"/>
          <w:sz w:val="28"/>
          <w:szCs w:val="28"/>
        </w:rPr>
        <w:t>發掘</w:t>
      </w:r>
      <w:r w:rsidR="00201C7D" w:rsidRPr="00F83DF8">
        <w:rPr>
          <w:rFonts w:ascii="Times New Roman" w:eastAsia="標楷體" w:hAnsi="Times New Roman" w:cs="Times New Roman"/>
          <w:color w:val="000000" w:themeColor="text1"/>
          <w:kern w:val="0"/>
          <w:sz w:val="28"/>
          <w:szCs w:val="28"/>
        </w:rPr>
        <w:t>科</w:t>
      </w:r>
      <w:proofErr w:type="gramStart"/>
      <w:r w:rsidR="00201C7D" w:rsidRPr="00F83DF8">
        <w:rPr>
          <w:rFonts w:ascii="Times New Roman" w:eastAsia="標楷體" w:hAnsi="Times New Roman" w:cs="Times New Roman"/>
          <w:color w:val="000000" w:themeColor="text1"/>
          <w:kern w:val="0"/>
          <w:sz w:val="28"/>
          <w:szCs w:val="28"/>
        </w:rPr>
        <w:t>研</w:t>
      </w:r>
      <w:proofErr w:type="gramEnd"/>
      <w:r w:rsidR="00201C7D" w:rsidRPr="00F83DF8">
        <w:rPr>
          <w:rFonts w:ascii="Times New Roman" w:eastAsia="標楷體" w:hAnsi="Times New Roman" w:cs="Times New Roman"/>
          <w:color w:val="000000" w:themeColor="text1"/>
          <w:kern w:val="0"/>
          <w:sz w:val="28"/>
          <w:szCs w:val="28"/>
        </w:rPr>
        <w:t>新秀</w:t>
      </w:r>
      <w:r w:rsidR="00032A5B" w:rsidRPr="00F83DF8">
        <w:rPr>
          <w:rFonts w:ascii="Times New Roman" w:eastAsia="標楷體" w:hAnsi="Times New Roman" w:cs="Times New Roman"/>
          <w:color w:val="000000" w:themeColor="text1"/>
          <w:kern w:val="0"/>
          <w:sz w:val="28"/>
          <w:szCs w:val="28"/>
        </w:rPr>
        <w:t>，激勵</w:t>
      </w:r>
      <w:r w:rsidR="00981C68" w:rsidRPr="00F83DF8">
        <w:rPr>
          <w:rFonts w:ascii="Times New Roman" w:eastAsia="標楷體" w:hAnsi="Times New Roman" w:cs="Times New Roman"/>
          <w:color w:val="000000" w:themeColor="text1"/>
          <w:kern w:val="0"/>
          <w:sz w:val="28"/>
          <w:szCs w:val="28"/>
        </w:rPr>
        <w:t>青年</w:t>
      </w:r>
      <w:r w:rsidR="00112D43" w:rsidRPr="00F83DF8">
        <w:rPr>
          <w:rFonts w:ascii="Times New Roman" w:eastAsia="標楷體" w:hAnsi="Times New Roman" w:cs="Times New Roman"/>
          <w:color w:val="000000" w:themeColor="text1"/>
          <w:kern w:val="0"/>
          <w:sz w:val="28"/>
          <w:szCs w:val="28"/>
        </w:rPr>
        <w:t>投入</w:t>
      </w:r>
      <w:proofErr w:type="gramStart"/>
      <w:r w:rsidR="00032A5B" w:rsidRPr="00F83DF8">
        <w:rPr>
          <w:rFonts w:ascii="Times New Roman" w:eastAsia="標楷體" w:hAnsi="Times New Roman" w:cs="Times New Roman"/>
          <w:color w:val="000000" w:themeColor="text1"/>
          <w:kern w:val="0"/>
          <w:sz w:val="28"/>
          <w:szCs w:val="28"/>
        </w:rPr>
        <w:t>創新性前瞻</w:t>
      </w:r>
      <w:proofErr w:type="gramEnd"/>
      <w:r w:rsidR="00032A5B" w:rsidRPr="00F83DF8">
        <w:rPr>
          <w:rFonts w:ascii="Times New Roman" w:eastAsia="標楷體" w:hAnsi="Times New Roman" w:cs="Times New Roman"/>
          <w:color w:val="000000" w:themeColor="text1"/>
          <w:kern w:val="0"/>
          <w:sz w:val="28"/>
          <w:szCs w:val="28"/>
        </w:rPr>
        <w:t>研究</w:t>
      </w:r>
      <w:r w:rsidR="001F43C4" w:rsidRPr="00F83DF8">
        <w:rPr>
          <w:rFonts w:ascii="Times New Roman" w:eastAsia="標楷體" w:hAnsi="Times New Roman" w:cs="Times New Roman"/>
          <w:color w:val="000000" w:themeColor="text1"/>
          <w:kern w:val="0"/>
          <w:sz w:val="28"/>
          <w:szCs w:val="28"/>
        </w:rPr>
        <w:t>；人文社</w:t>
      </w:r>
      <w:proofErr w:type="gramStart"/>
      <w:r w:rsidR="001F43C4" w:rsidRPr="00F83DF8">
        <w:rPr>
          <w:rFonts w:ascii="Times New Roman" w:eastAsia="標楷體" w:hAnsi="Times New Roman" w:cs="Times New Roman"/>
          <w:color w:val="000000" w:themeColor="text1"/>
          <w:kern w:val="0"/>
          <w:sz w:val="28"/>
          <w:szCs w:val="28"/>
        </w:rPr>
        <w:t>科專書獎則</w:t>
      </w:r>
      <w:proofErr w:type="gramEnd"/>
      <w:r w:rsidR="00BC6FB4" w:rsidRPr="00F83DF8">
        <w:rPr>
          <w:rFonts w:ascii="Times New Roman" w:eastAsia="標楷體" w:hAnsi="Times New Roman" w:cs="Times New Roman"/>
          <w:color w:val="000000" w:themeColor="text1"/>
          <w:kern w:val="0"/>
          <w:sz w:val="28"/>
          <w:szCs w:val="28"/>
        </w:rPr>
        <w:t>表彰</w:t>
      </w:r>
      <w:r w:rsidR="008E44F8" w:rsidRPr="00F83DF8">
        <w:rPr>
          <w:rFonts w:ascii="Times New Roman" w:eastAsia="標楷體" w:hAnsi="Times New Roman" w:cs="Times New Roman"/>
          <w:color w:val="000000" w:themeColor="text1"/>
          <w:kern w:val="0"/>
          <w:sz w:val="28"/>
          <w:szCs w:val="28"/>
        </w:rPr>
        <w:t>具深度與原創</w:t>
      </w:r>
      <w:r w:rsidR="00981C68" w:rsidRPr="00F83DF8">
        <w:rPr>
          <w:rFonts w:ascii="Times New Roman" w:eastAsia="標楷體" w:hAnsi="Times New Roman" w:cs="Times New Roman"/>
          <w:color w:val="000000" w:themeColor="text1"/>
          <w:kern w:val="0"/>
          <w:sz w:val="28"/>
          <w:szCs w:val="28"/>
        </w:rPr>
        <w:t>性</w:t>
      </w:r>
      <w:r w:rsidR="008E44F8" w:rsidRPr="00F83DF8">
        <w:rPr>
          <w:rFonts w:ascii="Times New Roman" w:eastAsia="標楷體" w:hAnsi="Times New Roman" w:cs="Times New Roman"/>
          <w:color w:val="000000" w:themeColor="text1"/>
          <w:kern w:val="0"/>
          <w:sz w:val="28"/>
          <w:szCs w:val="28"/>
        </w:rPr>
        <w:t>的專書</w:t>
      </w:r>
      <w:r w:rsidR="00981C68" w:rsidRPr="00F83DF8">
        <w:rPr>
          <w:rFonts w:ascii="Times New Roman" w:eastAsia="標楷體" w:hAnsi="Times New Roman" w:cs="Times New Roman"/>
          <w:color w:val="000000" w:themeColor="text1"/>
          <w:kern w:val="0"/>
          <w:sz w:val="28"/>
          <w:szCs w:val="28"/>
        </w:rPr>
        <w:t>成果</w:t>
      </w:r>
      <w:r w:rsidR="001F43C4" w:rsidRPr="00F83DF8">
        <w:rPr>
          <w:rFonts w:ascii="Times New Roman" w:eastAsia="標楷體" w:hAnsi="Times New Roman" w:cs="Times New Roman"/>
          <w:color w:val="000000" w:themeColor="text1"/>
          <w:kern w:val="0"/>
          <w:sz w:val="28"/>
          <w:szCs w:val="28"/>
        </w:rPr>
        <w:t>，</w:t>
      </w:r>
      <w:r w:rsidR="00BC6FB4" w:rsidRPr="00F83DF8">
        <w:rPr>
          <w:rFonts w:ascii="Times New Roman" w:eastAsia="標楷體" w:hAnsi="Times New Roman" w:cs="Times New Roman"/>
          <w:color w:val="000000" w:themeColor="text1"/>
          <w:kern w:val="0"/>
          <w:sz w:val="28"/>
          <w:szCs w:val="28"/>
        </w:rPr>
        <w:t>推動臺灣在歷史文化、思想、社會發展與政策研究等面向的知識累積</w:t>
      </w:r>
      <w:r w:rsidR="00201C7D" w:rsidRPr="00F83DF8">
        <w:rPr>
          <w:rFonts w:ascii="Times New Roman" w:eastAsia="標楷體" w:hAnsi="Times New Roman" w:cs="Times New Roman"/>
          <w:color w:val="000000" w:themeColor="text1"/>
          <w:kern w:val="0"/>
          <w:sz w:val="28"/>
          <w:szCs w:val="28"/>
        </w:rPr>
        <w:t>。</w:t>
      </w:r>
      <w:r w:rsidR="00B262ED" w:rsidRPr="00F83DF8">
        <w:rPr>
          <w:rFonts w:ascii="Times New Roman" w:eastAsia="標楷體" w:hAnsi="Times New Roman" w:cs="Times New Roman"/>
          <w:color w:val="000000" w:themeColor="text1"/>
          <w:kern w:val="0"/>
          <w:sz w:val="28"/>
          <w:szCs w:val="28"/>
        </w:rPr>
        <w:t>今年</w:t>
      </w:r>
      <w:r w:rsidR="008B643B" w:rsidRPr="008B643B">
        <w:rPr>
          <w:rFonts w:ascii="Times New Roman" w:eastAsia="標楷體" w:hAnsi="Times New Roman" w:cs="Times New Roman" w:hint="eastAsia"/>
          <w:color w:val="000000" w:themeColor="text1"/>
          <w:kern w:val="0"/>
          <w:sz w:val="28"/>
          <w:szCs w:val="28"/>
        </w:rPr>
        <w:t>兩</w:t>
      </w:r>
      <w:r w:rsidR="00981C68" w:rsidRPr="00F83DF8">
        <w:rPr>
          <w:rFonts w:ascii="Times New Roman" w:eastAsia="標楷體" w:hAnsi="Times New Roman" w:cs="Times New Roman"/>
          <w:color w:val="000000" w:themeColor="text1"/>
          <w:kern w:val="0"/>
          <w:sz w:val="28"/>
          <w:szCs w:val="28"/>
        </w:rPr>
        <w:t>獎項</w:t>
      </w:r>
      <w:r w:rsidR="00B262ED" w:rsidRPr="00F83DF8">
        <w:rPr>
          <w:rFonts w:ascii="Times New Roman" w:eastAsia="標楷體" w:hAnsi="Times New Roman" w:cs="Times New Roman"/>
          <w:color w:val="000000" w:themeColor="text1"/>
          <w:kern w:val="0"/>
          <w:sz w:val="28"/>
          <w:szCs w:val="28"/>
        </w:rPr>
        <w:t>首</w:t>
      </w:r>
      <w:r w:rsidR="00B262ED" w:rsidRPr="006312D2">
        <w:rPr>
          <w:rFonts w:ascii="標楷體" w:eastAsia="標楷體" w:hAnsi="標楷體" w:cs="Times New Roman"/>
          <w:color w:val="000000" w:themeColor="text1"/>
          <w:kern w:val="0"/>
          <w:sz w:val="28"/>
          <w:szCs w:val="28"/>
        </w:rPr>
        <w:t>度</w:t>
      </w:r>
      <w:r w:rsidR="006312D2" w:rsidRPr="006312D2">
        <w:rPr>
          <w:rFonts w:ascii="標楷體" w:eastAsia="標楷體" w:hAnsi="標楷體" w:cs="Times New Roman" w:hint="eastAsia"/>
          <w:color w:val="000000" w:themeColor="text1"/>
          <w:kern w:val="0"/>
          <w:sz w:val="28"/>
          <w:szCs w:val="28"/>
        </w:rPr>
        <w:t>聯</w:t>
      </w:r>
      <w:r w:rsidR="00B262ED" w:rsidRPr="00F83DF8">
        <w:rPr>
          <w:rFonts w:ascii="Times New Roman" w:eastAsia="標楷體" w:hAnsi="Times New Roman" w:cs="Times New Roman"/>
          <w:color w:val="000000" w:themeColor="text1"/>
          <w:kern w:val="0"/>
          <w:sz w:val="28"/>
          <w:szCs w:val="28"/>
        </w:rPr>
        <w:t>合舉辦頒獎典禮</w:t>
      </w:r>
      <w:r w:rsidR="00C670C5" w:rsidRPr="00F83DF8">
        <w:rPr>
          <w:rFonts w:ascii="Times New Roman" w:eastAsia="標楷體" w:hAnsi="Times New Roman" w:cs="Times New Roman"/>
          <w:color w:val="000000" w:themeColor="text1"/>
          <w:kern w:val="0"/>
          <w:sz w:val="28"/>
          <w:szCs w:val="28"/>
        </w:rPr>
        <w:t>，</w:t>
      </w:r>
      <w:r w:rsidR="001F43C4" w:rsidRPr="00F83DF8">
        <w:rPr>
          <w:rFonts w:ascii="Times New Roman" w:eastAsia="標楷體" w:hAnsi="Times New Roman" w:cs="Times New Roman"/>
          <w:color w:val="000000" w:themeColor="text1"/>
          <w:kern w:val="0"/>
          <w:sz w:val="28"/>
          <w:szCs w:val="28"/>
        </w:rPr>
        <w:t>不僅</w:t>
      </w:r>
      <w:r w:rsidR="008B643B" w:rsidRPr="008B643B">
        <w:rPr>
          <w:rFonts w:ascii="Times New Roman" w:eastAsia="標楷體" w:hAnsi="Times New Roman" w:cs="Times New Roman" w:hint="eastAsia"/>
          <w:color w:val="000000" w:themeColor="text1"/>
          <w:kern w:val="0"/>
          <w:sz w:val="28"/>
          <w:szCs w:val="28"/>
        </w:rPr>
        <w:t>深化</w:t>
      </w:r>
      <w:r w:rsidR="001F43C4" w:rsidRPr="00F83DF8">
        <w:rPr>
          <w:rFonts w:ascii="Times New Roman" w:eastAsia="標楷體" w:hAnsi="Times New Roman" w:cs="Times New Roman"/>
          <w:color w:val="000000" w:themeColor="text1"/>
          <w:kern w:val="0"/>
          <w:sz w:val="28"/>
          <w:szCs w:val="28"/>
        </w:rPr>
        <w:t>學術</w:t>
      </w:r>
      <w:r w:rsidR="007B7475" w:rsidRPr="00F83DF8">
        <w:rPr>
          <w:rFonts w:ascii="Times New Roman" w:eastAsia="標楷體" w:hAnsi="Times New Roman" w:cs="Times New Roman"/>
          <w:color w:val="000000" w:themeColor="text1"/>
          <w:kern w:val="0"/>
          <w:sz w:val="28"/>
          <w:szCs w:val="28"/>
        </w:rPr>
        <w:t>交流</w:t>
      </w:r>
      <w:proofErr w:type="gramStart"/>
      <w:r w:rsidR="007B7475" w:rsidRPr="00F83DF8">
        <w:rPr>
          <w:rFonts w:ascii="Times New Roman" w:eastAsia="標楷體" w:hAnsi="Times New Roman" w:cs="Times New Roman"/>
          <w:color w:val="000000" w:themeColor="text1"/>
          <w:kern w:val="0"/>
          <w:sz w:val="28"/>
          <w:szCs w:val="28"/>
        </w:rPr>
        <w:t>與跨域對話</w:t>
      </w:r>
      <w:proofErr w:type="gramEnd"/>
      <w:r w:rsidR="001F43C4" w:rsidRPr="00F83DF8">
        <w:rPr>
          <w:rFonts w:ascii="Times New Roman" w:eastAsia="標楷體" w:hAnsi="Times New Roman" w:cs="Times New Roman"/>
          <w:color w:val="000000" w:themeColor="text1"/>
          <w:kern w:val="0"/>
          <w:sz w:val="28"/>
          <w:szCs w:val="28"/>
        </w:rPr>
        <w:t>，也</w:t>
      </w:r>
      <w:r w:rsidR="00166B09" w:rsidRPr="00166B09">
        <w:rPr>
          <w:rFonts w:ascii="Times New Roman" w:eastAsia="標楷體" w:hAnsi="Times New Roman" w:cs="Times New Roman" w:hint="eastAsia"/>
          <w:color w:val="000000" w:themeColor="text1"/>
          <w:kern w:val="0"/>
          <w:sz w:val="28"/>
          <w:szCs w:val="28"/>
        </w:rPr>
        <w:t>展現</w:t>
      </w:r>
      <w:r w:rsidR="001F43C4" w:rsidRPr="00F83DF8">
        <w:rPr>
          <w:rFonts w:ascii="Times New Roman" w:eastAsia="標楷體" w:hAnsi="Times New Roman" w:cs="Times New Roman"/>
          <w:color w:val="000000" w:themeColor="text1"/>
          <w:kern w:val="0"/>
          <w:sz w:val="28"/>
          <w:szCs w:val="28"/>
        </w:rPr>
        <w:t>中研院</w:t>
      </w:r>
      <w:r w:rsidR="008B643B" w:rsidRPr="008B643B">
        <w:rPr>
          <w:rFonts w:ascii="標楷體" w:eastAsia="標楷體" w:hAnsi="標楷體" w:cs="Times New Roman" w:hint="eastAsia"/>
          <w:color w:val="000000" w:themeColor="text1"/>
          <w:kern w:val="0"/>
          <w:sz w:val="28"/>
          <w:szCs w:val="28"/>
        </w:rPr>
        <w:t>支持多元研究人才，</w:t>
      </w:r>
      <w:r w:rsidR="000602B5" w:rsidRPr="008B643B">
        <w:rPr>
          <w:rFonts w:ascii="標楷體" w:eastAsia="標楷體" w:hAnsi="標楷體" w:cs="Times New Roman"/>
          <w:color w:val="000000" w:themeColor="text1"/>
          <w:kern w:val="0"/>
          <w:sz w:val="28"/>
          <w:szCs w:val="28"/>
        </w:rPr>
        <w:t>拓</w:t>
      </w:r>
      <w:r w:rsidR="000602B5" w:rsidRPr="00F83DF8">
        <w:rPr>
          <w:rFonts w:ascii="Times New Roman" w:eastAsia="標楷體" w:hAnsi="Times New Roman" w:cs="Times New Roman"/>
          <w:color w:val="000000" w:themeColor="text1"/>
          <w:kern w:val="0"/>
          <w:sz w:val="28"/>
          <w:szCs w:val="28"/>
        </w:rPr>
        <w:t>展臺灣學術研究邊界</w:t>
      </w:r>
      <w:r w:rsidR="00166B09" w:rsidRPr="00166B09">
        <w:rPr>
          <w:rFonts w:ascii="Times New Roman" w:eastAsia="標楷體" w:hAnsi="Times New Roman" w:cs="Times New Roman" w:hint="eastAsia"/>
          <w:color w:val="000000" w:themeColor="text1"/>
          <w:kern w:val="0"/>
          <w:sz w:val="28"/>
          <w:szCs w:val="28"/>
        </w:rPr>
        <w:t>的</w:t>
      </w:r>
      <w:r w:rsidR="006312D2" w:rsidRPr="006312D2">
        <w:rPr>
          <w:rFonts w:ascii="標楷體" w:eastAsia="標楷體" w:hAnsi="標楷體" w:cs="Times New Roman" w:hint="eastAsia"/>
          <w:color w:val="000000" w:themeColor="text1"/>
          <w:kern w:val="0"/>
          <w:sz w:val="28"/>
          <w:szCs w:val="28"/>
        </w:rPr>
        <w:t>努力</w:t>
      </w:r>
      <w:r w:rsidR="001F43C4" w:rsidRPr="00F83DF8">
        <w:rPr>
          <w:rFonts w:ascii="Times New Roman" w:eastAsia="標楷體" w:hAnsi="Times New Roman" w:cs="Times New Roman"/>
          <w:color w:val="000000" w:themeColor="text1"/>
          <w:kern w:val="0"/>
          <w:sz w:val="28"/>
          <w:szCs w:val="28"/>
        </w:rPr>
        <w:t>。</w:t>
      </w:r>
    </w:p>
    <w:p w14:paraId="52662180" w14:textId="74B15A3A" w:rsidR="00820220" w:rsidRPr="00F83DF8" w:rsidRDefault="00560342" w:rsidP="00820220">
      <w:pPr>
        <w:snapToGrid w:val="0"/>
        <w:spacing w:after="240" w:line="400" w:lineRule="exact"/>
        <w:jc w:val="both"/>
        <w:rPr>
          <w:rFonts w:ascii="Times New Roman" w:eastAsia="標楷體" w:hAnsi="Times New Roman" w:cs="Times New Roman"/>
          <w:b/>
          <w:bCs/>
          <w:color w:val="000000" w:themeColor="text1"/>
          <w:kern w:val="0"/>
          <w:sz w:val="28"/>
          <w:szCs w:val="28"/>
        </w:rPr>
      </w:pPr>
      <w:r w:rsidRPr="00F83DF8">
        <w:rPr>
          <w:rFonts w:ascii="Times New Roman" w:eastAsia="標楷體" w:hAnsi="Times New Roman" w:cs="Times New Roman"/>
          <w:b/>
          <w:bCs/>
          <w:color w:val="000000" w:themeColor="text1"/>
          <w:kern w:val="0"/>
          <w:sz w:val="28"/>
          <w:szCs w:val="28"/>
        </w:rPr>
        <w:t>持續</w:t>
      </w:r>
      <w:r w:rsidRPr="00BC5E5B">
        <w:rPr>
          <w:rFonts w:ascii="Times New Roman" w:eastAsia="標楷體" w:hAnsi="Times New Roman" w:cs="Times New Roman"/>
          <w:b/>
          <w:bCs/>
          <w:color w:val="000000" w:themeColor="text1"/>
          <w:kern w:val="0"/>
          <w:sz w:val="28"/>
          <w:szCs w:val="28"/>
        </w:rPr>
        <w:t>30</w:t>
      </w:r>
      <w:r w:rsidRPr="00F83DF8">
        <w:rPr>
          <w:rFonts w:ascii="Times New Roman" w:eastAsia="標楷體" w:hAnsi="Times New Roman" w:cs="Times New Roman"/>
          <w:b/>
          <w:bCs/>
          <w:color w:val="000000" w:themeColor="text1"/>
          <w:kern w:val="0"/>
          <w:sz w:val="28"/>
          <w:szCs w:val="28"/>
        </w:rPr>
        <w:t>年的科</w:t>
      </w:r>
      <w:proofErr w:type="gramStart"/>
      <w:r w:rsidRPr="00F83DF8">
        <w:rPr>
          <w:rFonts w:ascii="Times New Roman" w:eastAsia="標楷體" w:hAnsi="Times New Roman" w:cs="Times New Roman"/>
          <w:b/>
          <w:bCs/>
          <w:color w:val="000000" w:themeColor="text1"/>
          <w:kern w:val="0"/>
          <w:sz w:val="28"/>
          <w:szCs w:val="28"/>
        </w:rPr>
        <w:t>研</w:t>
      </w:r>
      <w:proofErr w:type="gramEnd"/>
      <w:r w:rsidRPr="00F83DF8">
        <w:rPr>
          <w:rFonts w:ascii="Times New Roman" w:eastAsia="標楷體" w:hAnsi="Times New Roman" w:cs="Times New Roman"/>
          <w:b/>
          <w:bCs/>
          <w:color w:val="000000" w:themeColor="text1"/>
          <w:kern w:val="0"/>
          <w:sz w:val="28"/>
          <w:szCs w:val="28"/>
        </w:rPr>
        <w:t>新秀指標</w:t>
      </w:r>
      <w:r w:rsidR="00FD0221" w:rsidRPr="00F83DF8">
        <w:rPr>
          <w:rFonts w:ascii="Times New Roman" w:eastAsia="標楷體" w:hAnsi="Times New Roman" w:cs="Times New Roman"/>
          <w:b/>
          <w:bCs/>
          <w:color w:val="000000" w:themeColor="text1"/>
          <w:kern w:val="0"/>
          <w:sz w:val="28"/>
          <w:szCs w:val="28"/>
        </w:rPr>
        <w:t xml:space="preserve"> 6</w:t>
      </w:r>
      <w:r w:rsidR="00FD0221" w:rsidRPr="00F83DF8">
        <w:rPr>
          <w:rFonts w:ascii="Times New Roman" w:eastAsia="標楷體" w:hAnsi="Times New Roman" w:cs="Times New Roman"/>
          <w:b/>
          <w:bCs/>
          <w:color w:val="000000" w:themeColor="text1"/>
          <w:kern w:val="0"/>
          <w:sz w:val="28"/>
          <w:szCs w:val="28"/>
        </w:rPr>
        <w:t>年輕學者獲獎</w:t>
      </w:r>
    </w:p>
    <w:p w14:paraId="52EF06F7" w14:textId="607FB28A" w:rsidR="006312D2" w:rsidRDefault="002A0EF4" w:rsidP="00646CD9">
      <w:pPr>
        <w:snapToGrid w:val="0"/>
        <w:spacing w:after="240" w:line="400" w:lineRule="exact"/>
        <w:ind w:firstLineChars="200" w:firstLine="560"/>
        <w:jc w:val="both"/>
        <w:rPr>
          <w:rFonts w:ascii="Times New Roman" w:eastAsia="標楷體" w:hAnsi="Times New Roman" w:cs="Times New Roman"/>
          <w:color w:val="000000" w:themeColor="text1"/>
          <w:kern w:val="0"/>
          <w:sz w:val="28"/>
          <w:szCs w:val="28"/>
        </w:rPr>
      </w:pPr>
      <w:r w:rsidRPr="00F83DF8">
        <w:rPr>
          <w:rFonts w:ascii="Times New Roman" w:eastAsia="標楷體" w:hAnsi="Times New Roman" w:cs="Times New Roman"/>
          <w:color w:val="000000" w:themeColor="text1"/>
          <w:kern w:val="0"/>
          <w:sz w:val="28"/>
          <w:szCs w:val="28"/>
        </w:rPr>
        <w:t>本屆</w:t>
      </w:r>
      <w:r w:rsidR="006312D2" w:rsidRPr="006312D2">
        <w:rPr>
          <w:rFonts w:ascii="Times New Roman" w:eastAsia="標楷體" w:hAnsi="Times New Roman" w:cs="Times New Roman" w:hint="eastAsia"/>
          <w:color w:val="000000" w:themeColor="text1"/>
          <w:kern w:val="0"/>
          <w:sz w:val="28"/>
          <w:szCs w:val="28"/>
        </w:rPr>
        <w:t>「年輕學者研究成果獎」</w:t>
      </w:r>
      <w:r w:rsidR="0089249D" w:rsidRPr="00F83DF8">
        <w:rPr>
          <w:rFonts w:ascii="Times New Roman" w:eastAsia="標楷體" w:hAnsi="Times New Roman" w:cs="Times New Roman"/>
          <w:color w:val="000000" w:themeColor="text1"/>
          <w:kern w:val="0"/>
          <w:sz w:val="28"/>
          <w:szCs w:val="28"/>
        </w:rPr>
        <w:t>得獎者</w:t>
      </w:r>
      <w:r w:rsidR="00F83DF8" w:rsidRPr="00F83DF8">
        <w:rPr>
          <w:rFonts w:ascii="Times New Roman" w:eastAsia="標楷體" w:hAnsi="Times New Roman" w:cs="Times New Roman"/>
          <w:color w:val="000000" w:themeColor="text1"/>
          <w:kern w:val="0"/>
          <w:sz w:val="28"/>
          <w:szCs w:val="28"/>
        </w:rPr>
        <w:t>為</w:t>
      </w:r>
      <w:r w:rsidR="00BF3305" w:rsidRPr="00F83DF8">
        <w:rPr>
          <w:rFonts w:ascii="Times New Roman" w:eastAsia="標楷體" w:hAnsi="Times New Roman" w:cs="Times New Roman"/>
          <w:b/>
          <w:bCs/>
          <w:color w:val="000000" w:themeColor="text1"/>
          <w:kern w:val="0"/>
          <w:sz w:val="28"/>
          <w:szCs w:val="28"/>
        </w:rPr>
        <w:t>國立清華大學化學工程學系楊東翰副教授，以及</w:t>
      </w:r>
      <w:r w:rsidR="00D216F0" w:rsidRPr="00D216F0">
        <w:rPr>
          <w:rFonts w:ascii="標楷體" w:eastAsia="標楷體" w:hAnsi="標楷體" w:cs="Times New Roman" w:hint="eastAsia"/>
          <w:b/>
          <w:bCs/>
          <w:color w:val="000000" w:themeColor="text1"/>
          <w:kern w:val="0"/>
          <w:sz w:val="28"/>
          <w:szCs w:val="28"/>
        </w:rPr>
        <w:t>本</w:t>
      </w:r>
      <w:r w:rsidR="002360ED" w:rsidRPr="00F83DF8">
        <w:rPr>
          <w:rFonts w:ascii="Times New Roman" w:eastAsia="標楷體" w:hAnsi="Times New Roman" w:cs="Times New Roman"/>
          <w:b/>
          <w:bCs/>
          <w:color w:val="000000" w:themeColor="text1"/>
          <w:kern w:val="0"/>
          <w:sz w:val="28"/>
          <w:szCs w:val="28"/>
        </w:rPr>
        <w:t>院資訊科學研究所王建堯副研究員、分子生物研究所陳昇宏副研究員、歷史語言研究所孔</w:t>
      </w:r>
      <w:proofErr w:type="gramStart"/>
      <w:r w:rsidR="002360ED" w:rsidRPr="00F83DF8">
        <w:rPr>
          <w:rFonts w:ascii="Times New Roman" w:eastAsia="標楷體" w:hAnsi="Times New Roman" w:cs="Times New Roman"/>
          <w:b/>
          <w:bCs/>
          <w:color w:val="000000" w:themeColor="text1"/>
          <w:kern w:val="0"/>
          <w:sz w:val="28"/>
          <w:szCs w:val="28"/>
        </w:rPr>
        <w:t>令偉</w:t>
      </w:r>
      <w:r w:rsidR="009F006B" w:rsidRPr="009F006B">
        <w:rPr>
          <w:rFonts w:ascii="標楷體" w:eastAsia="標楷體" w:hAnsi="標楷體" w:cs="Times New Roman" w:hint="eastAsia"/>
          <w:b/>
          <w:bCs/>
          <w:color w:val="000000" w:themeColor="text1"/>
          <w:kern w:val="0"/>
          <w:sz w:val="28"/>
          <w:szCs w:val="28"/>
        </w:rPr>
        <w:t>副</w:t>
      </w:r>
      <w:proofErr w:type="gramEnd"/>
      <w:r w:rsidR="002360ED" w:rsidRPr="00F83DF8">
        <w:rPr>
          <w:rFonts w:ascii="Times New Roman" w:eastAsia="標楷體" w:hAnsi="Times New Roman" w:cs="Times New Roman"/>
          <w:b/>
          <w:bCs/>
          <w:color w:val="000000" w:themeColor="text1"/>
          <w:kern w:val="0"/>
          <w:sz w:val="28"/>
          <w:szCs w:val="28"/>
        </w:rPr>
        <w:t>研究員、</w:t>
      </w:r>
      <w:r w:rsidR="002360ED" w:rsidRPr="00BF3305">
        <w:rPr>
          <w:rFonts w:ascii="標楷體" w:eastAsia="標楷體" w:hAnsi="標楷體" w:cs="Times New Roman" w:hint="eastAsia"/>
          <w:b/>
          <w:bCs/>
          <w:color w:val="000000" w:themeColor="text1"/>
          <w:kern w:val="0"/>
          <w:sz w:val="28"/>
          <w:szCs w:val="28"/>
        </w:rPr>
        <w:t>政治學研究所沈智新副研究員、經濟研究所楊宗翰副研究員</w:t>
      </w:r>
      <w:r w:rsidR="002360ED" w:rsidRPr="002360ED">
        <w:rPr>
          <w:rFonts w:ascii="標楷體" w:eastAsia="標楷體" w:hAnsi="標楷體" w:cs="Times New Roman" w:hint="eastAsia"/>
          <w:color w:val="000000" w:themeColor="text1"/>
          <w:kern w:val="0"/>
          <w:sz w:val="28"/>
          <w:szCs w:val="28"/>
        </w:rPr>
        <w:t>。</w:t>
      </w:r>
      <w:r w:rsidR="0089249D" w:rsidRPr="0089249D">
        <w:rPr>
          <w:rFonts w:ascii="Times New Roman" w:eastAsia="標楷體" w:hAnsi="Times New Roman" w:cs="Times New Roman" w:hint="eastAsia"/>
          <w:color w:val="000000" w:themeColor="text1"/>
          <w:kern w:val="0"/>
          <w:sz w:val="28"/>
          <w:szCs w:val="28"/>
        </w:rPr>
        <w:t>6</w:t>
      </w:r>
      <w:r w:rsidR="0089249D" w:rsidRPr="0089249D">
        <w:rPr>
          <w:rFonts w:ascii="Times New Roman" w:eastAsia="標楷體" w:hAnsi="Times New Roman" w:cs="Times New Roman" w:hint="eastAsia"/>
          <w:color w:val="000000" w:themeColor="text1"/>
          <w:kern w:val="0"/>
          <w:sz w:val="28"/>
          <w:szCs w:val="28"/>
        </w:rPr>
        <w:t>位學者</w:t>
      </w:r>
      <w:r w:rsidR="0089249D" w:rsidRPr="00166B09">
        <w:rPr>
          <w:rFonts w:ascii="Times New Roman" w:eastAsia="標楷體" w:hAnsi="Times New Roman" w:cs="Times New Roman"/>
          <w:color w:val="000000" w:themeColor="text1"/>
          <w:kern w:val="0"/>
          <w:sz w:val="28"/>
          <w:szCs w:val="28"/>
        </w:rPr>
        <w:t>的研究</w:t>
      </w:r>
      <w:r w:rsidR="00166B09" w:rsidRPr="00877B8D">
        <w:rPr>
          <w:rFonts w:ascii="Times New Roman" w:eastAsia="標楷體" w:hAnsi="Times New Roman" w:cs="Times New Roman"/>
          <w:color w:val="000000" w:themeColor="text1"/>
          <w:kern w:val="0"/>
          <w:sz w:val="28"/>
          <w:szCs w:val="28"/>
        </w:rPr>
        <w:t>橫跨</w:t>
      </w:r>
      <w:r w:rsidR="0089249D" w:rsidRPr="00877B8D">
        <w:rPr>
          <w:rFonts w:ascii="Times New Roman" w:eastAsia="標楷體" w:hAnsi="Times New Roman" w:cs="Times New Roman"/>
          <w:color w:val="000000" w:themeColor="text1"/>
          <w:kern w:val="0"/>
          <w:sz w:val="28"/>
          <w:szCs w:val="28"/>
        </w:rPr>
        <w:t>材料科學、人工智慧、</w:t>
      </w:r>
      <w:r w:rsidR="00880375" w:rsidRPr="001C4F24">
        <w:rPr>
          <w:rFonts w:ascii="Times New Roman" w:eastAsia="標楷體" w:hAnsi="Times New Roman" w:cs="Times New Roman" w:hint="eastAsia"/>
          <w:color w:val="000000" w:themeColor="text1"/>
          <w:kern w:val="0"/>
          <w:sz w:val="28"/>
          <w:szCs w:val="28"/>
        </w:rPr>
        <w:t>細胞</w:t>
      </w:r>
      <w:r w:rsidR="0089249D" w:rsidRPr="001C4F24">
        <w:rPr>
          <w:rFonts w:ascii="Times New Roman" w:eastAsia="標楷體" w:hAnsi="Times New Roman" w:cs="Times New Roman" w:hint="eastAsia"/>
          <w:color w:val="000000" w:themeColor="text1"/>
          <w:kern w:val="0"/>
          <w:sz w:val="28"/>
          <w:szCs w:val="28"/>
        </w:rPr>
        <w:t>生物</w:t>
      </w:r>
      <w:r w:rsidR="00877B8D" w:rsidRPr="001C4F24">
        <w:rPr>
          <w:rFonts w:ascii="Times New Roman" w:eastAsia="標楷體" w:hAnsi="Times New Roman" w:cs="Times New Roman"/>
          <w:color w:val="000000" w:themeColor="text1"/>
          <w:kern w:val="0"/>
          <w:sz w:val="28"/>
          <w:szCs w:val="28"/>
        </w:rPr>
        <w:t>學</w:t>
      </w:r>
      <w:r w:rsidR="0089249D" w:rsidRPr="001C4F24">
        <w:rPr>
          <w:rFonts w:ascii="Times New Roman" w:eastAsia="標楷體" w:hAnsi="Times New Roman" w:cs="Times New Roman"/>
          <w:color w:val="000000" w:themeColor="text1"/>
          <w:kern w:val="0"/>
          <w:sz w:val="28"/>
          <w:szCs w:val="28"/>
        </w:rPr>
        <w:t>、</w:t>
      </w:r>
      <w:r w:rsidR="00BC5E5B" w:rsidRPr="001C4F24">
        <w:rPr>
          <w:rFonts w:ascii="Times New Roman" w:eastAsia="標楷體" w:hAnsi="Times New Roman" w:cs="Times New Roman" w:hint="eastAsia"/>
          <w:color w:val="000000" w:themeColor="text1"/>
          <w:kern w:val="0"/>
          <w:sz w:val="28"/>
          <w:szCs w:val="28"/>
        </w:rPr>
        <w:t>媒體政治</w:t>
      </w:r>
      <w:r w:rsidR="0089249D" w:rsidRPr="00877B8D">
        <w:rPr>
          <w:rFonts w:ascii="Times New Roman" w:eastAsia="標楷體" w:hAnsi="Times New Roman" w:cs="Times New Roman"/>
          <w:color w:val="000000" w:themeColor="text1"/>
          <w:kern w:val="0"/>
          <w:sz w:val="28"/>
          <w:szCs w:val="28"/>
        </w:rPr>
        <w:t>與</w:t>
      </w:r>
      <w:r w:rsidR="00880375" w:rsidRPr="00877B8D">
        <w:rPr>
          <w:rFonts w:ascii="Times New Roman" w:eastAsia="標楷體" w:hAnsi="Times New Roman" w:cs="Times New Roman"/>
          <w:color w:val="000000" w:themeColor="text1"/>
          <w:kern w:val="0"/>
          <w:sz w:val="28"/>
          <w:szCs w:val="28"/>
        </w:rPr>
        <w:t>全球經濟</w:t>
      </w:r>
      <w:r w:rsidR="0089249D" w:rsidRPr="00877B8D">
        <w:rPr>
          <w:rFonts w:ascii="Times New Roman" w:eastAsia="標楷體" w:hAnsi="Times New Roman" w:cs="Times New Roman"/>
          <w:color w:val="000000" w:themeColor="text1"/>
          <w:kern w:val="0"/>
          <w:sz w:val="28"/>
          <w:szCs w:val="28"/>
        </w:rPr>
        <w:t>等</w:t>
      </w:r>
      <w:r w:rsidR="00166B09" w:rsidRPr="00877B8D">
        <w:rPr>
          <w:rFonts w:ascii="Times New Roman" w:eastAsia="標楷體" w:hAnsi="Times New Roman" w:cs="Times New Roman"/>
          <w:color w:val="000000" w:themeColor="text1"/>
          <w:kern w:val="0"/>
          <w:sz w:val="28"/>
          <w:szCs w:val="28"/>
        </w:rPr>
        <w:t>，展現臺灣年輕學者的研究能量</w:t>
      </w:r>
      <w:proofErr w:type="gramStart"/>
      <w:r w:rsidR="00166B09" w:rsidRPr="00877B8D">
        <w:rPr>
          <w:rFonts w:ascii="Times New Roman" w:eastAsia="標楷體" w:hAnsi="Times New Roman" w:cs="Times New Roman"/>
          <w:color w:val="000000" w:themeColor="text1"/>
          <w:kern w:val="0"/>
          <w:sz w:val="28"/>
          <w:szCs w:val="28"/>
        </w:rPr>
        <w:t>與跨域潛力</w:t>
      </w:r>
      <w:proofErr w:type="gramEnd"/>
      <w:r w:rsidR="0089249D" w:rsidRPr="00877B8D">
        <w:rPr>
          <w:rFonts w:ascii="Times New Roman" w:eastAsia="標楷體" w:hAnsi="Times New Roman" w:cs="Times New Roman"/>
          <w:color w:val="000000" w:themeColor="text1"/>
          <w:kern w:val="0"/>
          <w:sz w:val="28"/>
          <w:szCs w:val="28"/>
        </w:rPr>
        <w:t>。</w:t>
      </w:r>
    </w:p>
    <w:p w14:paraId="2125CF90" w14:textId="5180C3E4" w:rsidR="00BF3305" w:rsidRPr="00877B8D" w:rsidRDefault="00BF3305" w:rsidP="00646CD9">
      <w:pPr>
        <w:snapToGrid w:val="0"/>
        <w:spacing w:after="240" w:line="400" w:lineRule="exact"/>
        <w:ind w:firstLineChars="200" w:firstLine="560"/>
        <w:jc w:val="both"/>
        <w:rPr>
          <w:rFonts w:ascii="Times New Roman" w:eastAsia="標楷體" w:hAnsi="Times New Roman" w:cs="Times New Roman"/>
          <w:color w:val="000000" w:themeColor="text1"/>
          <w:kern w:val="0"/>
          <w:sz w:val="28"/>
          <w:szCs w:val="28"/>
        </w:rPr>
      </w:pPr>
      <w:r w:rsidRPr="00877B8D">
        <w:rPr>
          <w:rFonts w:ascii="Times New Roman" w:eastAsia="標楷體" w:hAnsi="Times New Roman" w:cs="Times New Roman"/>
          <w:color w:val="000000" w:themeColor="text1"/>
          <w:kern w:val="0"/>
          <w:sz w:val="28"/>
          <w:szCs w:val="28"/>
        </w:rPr>
        <w:t>楊東翰成功開創高熵合金奈米晶體設計與應用的新典範，奠定其在多金屬催化領域的全球領導地位，為能源轉換材料設計帶來突破性進展。王建堯以創新神經網路設計與表徵學習方法，推動即時物件偵測與邊緣</w:t>
      </w:r>
      <w:r w:rsidRPr="00877B8D">
        <w:rPr>
          <w:rFonts w:ascii="Times New Roman" w:eastAsia="標楷體" w:hAnsi="Times New Roman" w:cs="Times New Roman"/>
          <w:color w:val="000000" w:themeColor="text1"/>
          <w:kern w:val="0"/>
          <w:sz w:val="28"/>
          <w:szCs w:val="28"/>
        </w:rPr>
        <w:t>AI</w:t>
      </w:r>
      <w:r w:rsidRPr="00877B8D">
        <w:rPr>
          <w:rFonts w:ascii="Times New Roman" w:eastAsia="標楷體" w:hAnsi="Times New Roman" w:cs="Times New Roman"/>
          <w:color w:val="000000" w:themeColor="text1"/>
          <w:kern w:val="0"/>
          <w:sz w:val="28"/>
          <w:szCs w:val="28"/>
        </w:rPr>
        <w:t>發展</w:t>
      </w:r>
      <w:r w:rsidR="001514AD" w:rsidRPr="00877B8D">
        <w:rPr>
          <w:rFonts w:ascii="Times New Roman" w:eastAsia="標楷體" w:hAnsi="Times New Roman" w:cs="Times New Roman"/>
          <w:color w:val="000000" w:themeColor="text1"/>
          <w:kern w:val="0"/>
          <w:sz w:val="28"/>
          <w:szCs w:val="28"/>
        </w:rPr>
        <w:t>，</w:t>
      </w:r>
      <w:r w:rsidR="001A4FCA" w:rsidRPr="00877B8D">
        <w:rPr>
          <w:rFonts w:ascii="Times New Roman" w:eastAsia="標楷體" w:hAnsi="Times New Roman" w:cs="Times New Roman"/>
          <w:color w:val="000000" w:themeColor="text1"/>
          <w:kern w:val="0"/>
          <w:sz w:val="28"/>
          <w:szCs w:val="28"/>
        </w:rPr>
        <w:t>其</w:t>
      </w:r>
      <w:r w:rsidR="001514AD" w:rsidRPr="00877B8D">
        <w:rPr>
          <w:rFonts w:ascii="Times New Roman" w:eastAsia="標楷體" w:hAnsi="Times New Roman" w:cs="Times New Roman"/>
          <w:color w:val="000000" w:themeColor="text1"/>
          <w:kern w:val="0"/>
          <w:sz w:val="28"/>
          <w:szCs w:val="28"/>
        </w:rPr>
        <w:t>開源程式碼已被引用總計</w:t>
      </w:r>
      <w:r w:rsidR="00166B09" w:rsidRPr="00877B8D">
        <w:rPr>
          <w:rFonts w:ascii="Times New Roman" w:eastAsia="標楷體" w:hAnsi="Times New Roman" w:cs="Times New Roman"/>
          <w:color w:val="000000" w:themeColor="text1"/>
          <w:kern w:val="0"/>
          <w:sz w:val="28"/>
          <w:szCs w:val="28"/>
        </w:rPr>
        <w:t>逾</w:t>
      </w:r>
      <w:r w:rsidR="001514AD" w:rsidRPr="00877B8D">
        <w:rPr>
          <w:rFonts w:ascii="Times New Roman" w:eastAsia="標楷體" w:hAnsi="Times New Roman" w:cs="Times New Roman"/>
          <w:color w:val="000000" w:themeColor="text1"/>
          <w:kern w:val="0"/>
          <w:sz w:val="28"/>
          <w:szCs w:val="28"/>
        </w:rPr>
        <w:t>5</w:t>
      </w:r>
      <w:r w:rsidR="001514AD" w:rsidRPr="00877B8D">
        <w:rPr>
          <w:rFonts w:ascii="Times New Roman" w:eastAsia="標楷體" w:hAnsi="Times New Roman" w:cs="Times New Roman"/>
          <w:color w:val="000000" w:themeColor="text1"/>
          <w:kern w:val="0"/>
          <w:sz w:val="28"/>
          <w:szCs w:val="28"/>
        </w:rPr>
        <w:t>萬次</w:t>
      </w:r>
      <w:r w:rsidRPr="00877B8D">
        <w:rPr>
          <w:rFonts w:ascii="Times New Roman" w:eastAsia="標楷體" w:hAnsi="Times New Roman" w:cs="Times New Roman"/>
          <w:color w:val="000000" w:themeColor="text1"/>
          <w:kern w:val="0"/>
          <w:sz w:val="28"/>
          <w:szCs w:val="28"/>
        </w:rPr>
        <w:t>。陳昇宏發現</w:t>
      </w:r>
      <w:r w:rsidR="00C029EE" w:rsidRPr="00877B8D">
        <w:rPr>
          <w:rFonts w:ascii="Times New Roman" w:eastAsia="標楷體" w:hAnsi="Times New Roman" w:cs="Times New Roman"/>
          <w:color w:val="000000" w:themeColor="text1"/>
          <w:kern w:val="0"/>
          <w:sz w:val="28"/>
          <w:szCs w:val="28"/>
        </w:rPr>
        <w:t>氧化還原動態與鐵死亡之間的關鍵系統性機制</w:t>
      </w:r>
      <w:r w:rsidRPr="00877B8D">
        <w:rPr>
          <w:rFonts w:ascii="Times New Roman" w:eastAsia="標楷體" w:hAnsi="Times New Roman" w:cs="Times New Roman"/>
          <w:color w:val="000000" w:themeColor="text1"/>
          <w:kern w:val="0"/>
          <w:sz w:val="28"/>
          <w:szCs w:val="28"/>
        </w:rPr>
        <w:t>，為癌細胞清除策略</w:t>
      </w:r>
      <w:r w:rsidR="001A4FCA" w:rsidRPr="00877B8D">
        <w:rPr>
          <w:rFonts w:ascii="Times New Roman" w:eastAsia="標楷體" w:hAnsi="Times New Roman" w:cs="Times New Roman"/>
          <w:color w:val="000000" w:themeColor="text1"/>
          <w:kern w:val="0"/>
          <w:sz w:val="28"/>
          <w:szCs w:val="28"/>
        </w:rPr>
        <w:t>提供新方向</w:t>
      </w:r>
      <w:r w:rsidRPr="00877B8D">
        <w:rPr>
          <w:rFonts w:ascii="Times New Roman" w:eastAsia="標楷體" w:hAnsi="Times New Roman" w:cs="Times New Roman"/>
          <w:color w:val="000000" w:themeColor="text1"/>
          <w:kern w:val="0"/>
          <w:sz w:val="28"/>
          <w:szCs w:val="28"/>
        </w:rPr>
        <w:t>。</w:t>
      </w:r>
      <w:proofErr w:type="gramStart"/>
      <w:r w:rsidRPr="00877B8D">
        <w:rPr>
          <w:rFonts w:ascii="Times New Roman" w:eastAsia="標楷體" w:hAnsi="Times New Roman" w:cs="Times New Roman"/>
          <w:color w:val="000000" w:themeColor="text1"/>
          <w:kern w:val="0"/>
          <w:sz w:val="28"/>
          <w:szCs w:val="28"/>
        </w:rPr>
        <w:t>孔令偉擅長</w:t>
      </w:r>
      <w:proofErr w:type="gramEnd"/>
      <w:r w:rsidR="001A4FCA" w:rsidRPr="00877B8D">
        <w:rPr>
          <w:rFonts w:ascii="Times New Roman" w:eastAsia="標楷體" w:hAnsi="Times New Roman" w:cs="Times New Roman"/>
          <w:color w:val="000000" w:themeColor="text1"/>
          <w:kern w:val="0"/>
          <w:sz w:val="28"/>
          <w:szCs w:val="28"/>
        </w:rPr>
        <w:t>運用</w:t>
      </w:r>
      <w:r w:rsidRPr="00877B8D">
        <w:rPr>
          <w:rFonts w:ascii="Times New Roman" w:eastAsia="標楷體" w:hAnsi="Times New Roman" w:cs="Times New Roman"/>
          <w:color w:val="000000" w:themeColor="text1"/>
          <w:kern w:val="0"/>
          <w:sz w:val="28"/>
          <w:szCs w:val="28"/>
        </w:rPr>
        <w:t>多語種史料與數位人文技術，研究明清</w:t>
      </w:r>
      <w:r w:rsidR="001A4FCA" w:rsidRPr="00877B8D">
        <w:rPr>
          <w:rFonts w:ascii="Times New Roman" w:eastAsia="標楷體" w:hAnsi="Times New Roman" w:cs="Times New Roman"/>
          <w:color w:val="000000" w:themeColor="text1"/>
          <w:kern w:val="0"/>
          <w:sz w:val="28"/>
          <w:szCs w:val="28"/>
        </w:rPr>
        <w:t>時期</w:t>
      </w:r>
      <w:r w:rsidRPr="00877B8D">
        <w:rPr>
          <w:rFonts w:ascii="Times New Roman" w:eastAsia="標楷體" w:hAnsi="Times New Roman" w:cs="Times New Roman"/>
          <w:color w:val="000000" w:themeColor="text1"/>
          <w:kern w:val="0"/>
          <w:sz w:val="28"/>
          <w:szCs w:val="28"/>
        </w:rPr>
        <w:t>中國</w:t>
      </w:r>
      <w:r w:rsidR="00783619" w:rsidRPr="00877B8D">
        <w:rPr>
          <w:rFonts w:ascii="Times New Roman" w:eastAsia="標楷體" w:hAnsi="Times New Roman" w:cs="Times New Roman"/>
          <w:color w:val="000000" w:themeColor="text1"/>
          <w:kern w:val="0"/>
          <w:sz w:val="28"/>
          <w:szCs w:val="28"/>
        </w:rPr>
        <w:t>與</w:t>
      </w:r>
      <w:r w:rsidRPr="00877B8D">
        <w:rPr>
          <w:rFonts w:ascii="Times New Roman" w:eastAsia="標楷體" w:hAnsi="Times New Roman" w:cs="Times New Roman"/>
          <w:color w:val="000000" w:themeColor="text1"/>
          <w:kern w:val="0"/>
          <w:sz w:val="28"/>
          <w:szCs w:val="28"/>
        </w:rPr>
        <w:t>內亞邊疆的</w:t>
      </w:r>
      <w:r w:rsidR="00BD565A" w:rsidRPr="00877B8D">
        <w:rPr>
          <w:rFonts w:ascii="Times New Roman" w:eastAsia="標楷體" w:hAnsi="Times New Roman" w:cs="Times New Roman"/>
          <w:color w:val="000000" w:themeColor="text1"/>
          <w:kern w:val="0"/>
          <w:sz w:val="28"/>
          <w:szCs w:val="28"/>
        </w:rPr>
        <w:t>資訊流通及知識傳遞</w:t>
      </w:r>
      <w:r w:rsidRPr="00877B8D">
        <w:rPr>
          <w:rFonts w:ascii="Times New Roman" w:eastAsia="標楷體" w:hAnsi="Times New Roman" w:cs="Times New Roman"/>
          <w:color w:val="000000" w:themeColor="text1"/>
          <w:kern w:val="0"/>
          <w:sz w:val="28"/>
          <w:szCs w:val="28"/>
        </w:rPr>
        <w:t>。</w:t>
      </w:r>
      <w:proofErr w:type="gramStart"/>
      <w:r w:rsidRPr="00877B8D">
        <w:rPr>
          <w:rFonts w:ascii="Times New Roman" w:eastAsia="標楷體" w:hAnsi="Times New Roman" w:cs="Times New Roman"/>
          <w:color w:val="000000" w:themeColor="text1"/>
          <w:kern w:val="0"/>
          <w:sz w:val="28"/>
          <w:szCs w:val="28"/>
        </w:rPr>
        <w:t>沈智新</w:t>
      </w:r>
      <w:r w:rsidR="001A4FCA" w:rsidRPr="00877B8D">
        <w:rPr>
          <w:rFonts w:ascii="Times New Roman" w:eastAsia="標楷體" w:hAnsi="Times New Roman" w:cs="Times New Roman"/>
          <w:color w:val="000000" w:themeColor="text1"/>
          <w:kern w:val="0"/>
          <w:sz w:val="28"/>
          <w:szCs w:val="28"/>
        </w:rPr>
        <w:t>以賽局</w:t>
      </w:r>
      <w:proofErr w:type="gramEnd"/>
      <w:r w:rsidR="001A4FCA" w:rsidRPr="00877B8D">
        <w:rPr>
          <w:rFonts w:ascii="Times New Roman" w:eastAsia="標楷體" w:hAnsi="Times New Roman" w:cs="Times New Roman"/>
          <w:color w:val="000000" w:themeColor="text1"/>
          <w:kern w:val="0"/>
          <w:sz w:val="28"/>
          <w:szCs w:val="28"/>
        </w:rPr>
        <w:t>理論與因果推論，分析民主與獨裁政體的媒體政治</w:t>
      </w:r>
      <w:r w:rsidR="00D134CD" w:rsidRPr="00877B8D">
        <w:rPr>
          <w:rFonts w:ascii="Times New Roman" w:eastAsia="標楷體" w:hAnsi="Times New Roman" w:cs="Times New Roman"/>
          <w:color w:val="000000" w:themeColor="text1"/>
          <w:kern w:val="0"/>
          <w:sz w:val="28"/>
          <w:szCs w:val="28"/>
        </w:rPr>
        <w:t>，探討散播假訊息維繫統治穩定的可能性</w:t>
      </w:r>
      <w:r w:rsidR="00C33681" w:rsidRPr="00877B8D">
        <w:rPr>
          <w:rFonts w:ascii="Times New Roman" w:eastAsia="標楷體" w:hAnsi="Times New Roman" w:cs="Times New Roman"/>
          <w:color w:val="000000" w:themeColor="text1"/>
          <w:kern w:val="0"/>
          <w:sz w:val="28"/>
          <w:szCs w:val="28"/>
        </w:rPr>
        <w:t>。楊宗翰</w:t>
      </w:r>
      <w:r w:rsidR="00903929" w:rsidRPr="00877B8D">
        <w:rPr>
          <w:rFonts w:ascii="Times New Roman" w:eastAsia="標楷體" w:hAnsi="Times New Roman" w:cs="Times New Roman"/>
          <w:color w:val="000000" w:themeColor="text1"/>
          <w:kern w:val="0"/>
          <w:sz w:val="28"/>
          <w:szCs w:val="28"/>
        </w:rPr>
        <w:t>則</w:t>
      </w:r>
      <w:r w:rsidR="001A4FCA" w:rsidRPr="00877B8D">
        <w:rPr>
          <w:rFonts w:ascii="Times New Roman" w:eastAsia="標楷體" w:hAnsi="Times New Roman" w:cs="Times New Roman"/>
          <w:color w:val="000000" w:themeColor="text1"/>
          <w:kern w:val="0"/>
          <w:sz w:val="28"/>
          <w:szCs w:val="28"/>
        </w:rPr>
        <w:t>建立大型動態量化貿易模型，</w:t>
      </w:r>
      <w:r w:rsidR="00166B09" w:rsidRPr="00877B8D">
        <w:rPr>
          <w:rFonts w:ascii="Times New Roman" w:eastAsia="標楷體" w:hAnsi="Times New Roman" w:cs="Times New Roman"/>
          <w:color w:val="000000" w:themeColor="text1"/>
          <w:kern w:val="0"/>
          <w:sz w:val="28"/>
          <w:szCs w:val="28"/>
        </w:rPr>
        <w:t>剖</w:t>
      </w:r>
      <w:r w:rsidR="001A4FCA" w:rsidRPr="00877B8D">
        <w:rPr>
          <w:rFonts w:ascii="Times New Roman" w:eastAsia="標楷體" w:hAnsi="Times New Roman" w:cs="Times New Roman"/>
          <w:color w:val="000000" w:themeColor="text1"/>
          <w:kern w:val="0"/>
          <w:sz w:val="28"/>
          <w:szCs w:val="28"/>
        </w:rPr>
        <w:t>析全球經濟體系中</w:t>
      </w:r>
      <w:r w:rsidR="00D134CD" w:rsidRPr="00877B8D">
        <w:rPr>
          <w:rFonts w:ascii="Times New Roman" w:eastAsia="標楷體" w:hAnsi="Times New Roman" w:cs="Times New Roman"/>
          <w:color w:val="000000" w:themeColor="text1"/>
          <w:kern w:val="0"/>
          <w:sz w:val="28"/>
          <w:szCs w:val="28"/>
        </w:rPr>
        <w:t>的</w:t>
      </w:r>
      <w:r w:rsidR="001A4FCA" w:rsidRPr="00877B8D">
        <w:rPr>
          <w:rFonts w:ascii="Times New Roman" w:eastAsia="標楷體" w:hAnsi="Times New Roman" w:cs="Times New Roman"/>
          <w:color w:val="000000" w:themeColor="text1"/>
          <w:kern w:val="0"/>
          <w:sz w:val="28"/>
          <w:szCs w:val="28"/>
        </w:rPr>
        <w:t>結構性衝擊與不確定性。</w:t>
      </w:r>
    </w:p>
    <w:p w14:paraId="29A39A67" w14:textId="57AC630F" w:rsidR="002A0EF4" w:rsidRPr="002A0EF4" w:rsidRDefault="006312D2" w:rsidP="00646CD9">
      <w:pPr>
        <w:snapToGrid w:val="0"/>
        <w:spacing w:after="240" w:line="400" w:lineRule="exact"/>
        <w:ind w:firstLineChars="200" w:firstLine="560"/>
        <w:jc w:val="both"/>
        <w:rPr>
          <w:rFonts w:ascii="Times New Roman" w:eastAsia="標楷體" w:hAnsi="Times New Roman" w:cs="Times New Roman"/>
          <w:color w:val="000000" w:themeColor="text1"/>
          <w:kern w:val="0"/>
          <w:sz w:val="28"/>
          <w:szCs w:val="28"/>
        </w:rPr>
      </w:pPr>
      <w:r w:rsidRPr="006312D2">
        <w:rPr>
          <w:rFonts w:ascii="Times New Roman" w:eastAsia="標楷體" w:hAnsi="Times New Roman" w:cs="Times New Roman" w:hint="eastAsia"/>
          <w:color w:val="000000" w:themeColor="text1"/>
          <w:kern w:val="0"/>
          <w:sz w:val="28"/>
          <w:szCs w:val="28"/>
        </w:rPr>
        <w:t>中研院於</w:t>
      </w:r>
      <w:r w:rsidRPr="006312D2">
        <w:rPr>
          <w:rFonts w:ascii="Times New Roman" w:eastAsia="標楷體" w:hAnsi="Times New Roman" w:cs="Times New Roman" w:hint="eastAsia"/>
          <w:color w:val="000000" w:themeColor="text1"/>
          <w:kern w:val="0"/>
          <w:sz w:val="28"/>
          <w:szCs w:val="28"/>
        </w:rPr>
        <w:t>1995</w:t>
      </w:r>
      <w:r w:rsidRPr="006312D2">
        <w:rPr>
          <w:rFonts w:ascii="Times New Roman" w:eastAsia="標楷體" w:hAnsi="Times New Roman" w:cs="Times New Roman" w:hint="eastAsia"/>
          <w:color w:val="000000" w:themeColor="text1"/>
          <w:kern w:val="0"/>
          <w:sz w:val="28"/>
          <w:szCs w:val="28"/>
        </w:rPr>
        <w:t>年設立「年輕學者研究成果獎」。此獎項審查程序嚴謹，獲獎</w:t>
      </w:r>
      <w:proofErr w:type="gramStart"/>
      <w:r w:rsidRPr="006312D2">
        <w:rPr>
          <w:rFonts w:ascii="Times New Roman" w:eastAsia="標楷體" w:hAnsi="Times New Roman" w:cs="Times New Roman" w:hint="eastAsia"/>
          <w:color w:val="000000" w:themeColor="text1"/>
          <w:kern w:val="0"/>
          <w:sz w:val="28"/>
          <w:szCs w:val="28"/>
        </w:rPr>
        <w:t>者均為一時</w:t>
      </w:r>
      <w:proofErr w:type="gramEnd"/>
      <w:r w:rsidRPr="006312D2">
        <w:rPr>
          <w:rFonts w:ascii="Times New Roman" w:eastAsia="標楷體" w:hAnsi="Times New Roman" w:cs="Times New Roman" w:hint="eastAsia"/>
          <w:color w:val="000000" w:themeColor="text1"/>
          <w:kern w:val="0"/>
          <w:sz w:val="28"/>
          <w:szCs w:val="28"/>
        </w:rPr>
        <w:t>之選。</w:t>
      </w:r>
      <w:proofErr w:type="gramStart"/>
      <w:r w:rsidR="0089249D" w:rsidRPr="00877B8D">
        <w:rPr>
          <w:rFonts w:ascii="Times New Roman" w:eastAsia="標楷體" w:hAnsi="Times New Roman" w:cs="Times New Roman"/>
          <w:color w:val="000000" w:themeColor="text1"/>
          <w:kern w:val="0"/>
          <w:sz w:val="28"/>
          <w:szCs w:val="28"/>
        </w:rPr>
        <w:t>本屆共</w:t>
      </w:r>
      <w:r w:rsidR="00166B09" w:rsidRPr="00394F4F">
        <w:rPr>
          <w:rFonts w:ascii="Times New Roman" w:eastAsia="標楷體" w:hAnsi="Times New Roman" w:cs="Times New Roman"/>
          <w:color w:val="000000" w:themeColor="text1"/>
          <w:kern w:val="0"/>
          <w:sz w:val="28"/>
          <w:szCs w:val="28"/>
        </w:rPr>
        <w:t>收到</w:t>
      </w:r>
      <w:proofErr w:type="gramEnd"/>
      <w:r w:rsidR="0089249D" w:rsidRPr="00394F4F">
        <w:rPr>
          <w:rFonts w:ascii="Times New Roman" w:eastAsia="標楷體" w:hAnsi="Times New Roman" w:cs="Times New Roman"/>
          <w:color w:val="000000" w:themeColor="text1"/>
          <w:kern w:val="0"/>
          <w:sz w:val="28"/>
          <w:szCs w:val="28"/>
        </w:rPr>
        <w:t>96</w:t>
      </w:r>
      <w:r w:rsidR="0089249D" w:rsidRPr="00394F4F">
        <w:rPr>
          <w:rFonts w:ascii="Times New Roman" w:eastAsia="標楷體" w:hAnsi="Times New Roman" w:cs="Times New Roman"/>
          <w:color w:val="000000" w:themeColor="text1"/>
          <w:kern w:val="0"/>
          <w:sz w:val="28"/>
          <w:szCs w:val="28"/>
        </w:rPr>
        <w:t>件申請，</w:t>
      </w:r>
      <w:proofErr w:type="gramStart"/>
      <w:r w:rsidR="0089249D" w:rsidRPr="00394F4F">
        <w:rPr>
          <w:rFonts w:ascii="Times New Roman" w:eastAsia="標楷體" w:hAnsi="Times New Roman" w:cs="Times New Roman"/>
          <w:color w:val="000000" w:themeColor="text1"/>
          <w:kern w:val="0"/>
          <w:sz w:val="28"/>
          <w:szCs w:val="28"/>
        </w:rPr>
        <w:t>均經預審</w:t>
      </w:r>
      <w:proofErr w:type="gramEnd"/>
      <w:r w:rsidR="0089249D" w:rsidRPr="00394F4F">
        <w:rPr>
          <w:rFonts w:ascii="Times New Roman" w:eastAsia="標楷體" w:hAnsi="Times New Roman" w:cs="Times New Roman"/>
          <w:color w:val="000000" w:themeColor="text1"/>
          <w:kern w:val="0"/>
          <w:sz w:val="28"/>
          <w:szCs w:val="28"/>
        </w:rPr>
        <w:t>、初審與</w:t>
      </w:r>
      <w:proofErr w:type="gramStart"/>
      <w:r w:rsidR="0089249D" w:rsidRPr="00394F4F">
        <w:rPr>
          <w:rFonts w:ascii="Times New Roman" w:eastAsia="標楷體" w:hAnsi="Times New Roman" w:cs="Times New Roman"/>
          <w:color w:val="000000" w:themeColor="text1"/>
          <w:kern w:val="0"/>
          <w:sz w:val="28"/>
          <w:szCs w:val="28"/>
        </w:rPr>
        <w:t>複</w:t>
      </w:r>
      <w:proofErr w:type="gramEnd"/>
      <w:r w:rsidR="0089249D" w:rsidRPr="00394F4F">
        <w:rPr>
          <w:rFonts w:ascii="Times New Roman" w:eastAsia="標楷體" w:hAnsi="Times New Roman" w:cs="Times New Roman"/>
          <w:color w:val="000000" w:themeColor="text1"/>
          <w:kern w:val="0"/>
          <w:sz w:val="28"/>
          <w:szCs w:val="28"/>
        </w:rPr>
        <w:t>審，</w:t>
      </w:r>
      <w:r w:rsidR="00903929" w:rsidRPr="00394F4F">
        <w:rPr>
          <w:rFonts w:ascii="Times New Roman" w:eastAsia="標楷體" w:hAnsi="Times New Roman" w:cs="Times New Roman"/>
          <w:color w:val="000000" w:themeColor="text1"/>
          <w:kern w:val="0"/>
          <w:sz w:val="28"/>
          <w:szCs w:val="28"/>
        </w:rPr>
        <w:t>最終</w:t>
      </w:r>
      <w:r w:rsidR="0089249D" w:rsidRPr="00394F4F">
        <w:rPr>
          <w:rFonts w:ascii="Times New Roman" w:eastAsia="標楷體" w:hAnsi="Times New Roman" w:cs="Times New Roman"/>
          <w:color w:val="000000" w:themeColor="text1"/>
          <w:kern w:val="0"/>
          <w:sz w:val="28"/>
          <w:szCs w:val="28"/>
        </w:rPr>
        <w:t>由聯席會議決議名單。</w:t>
      </w:r>
      <w:r w:rsidR="002A0EF4" w:rsidRPr="00394F4F">
        <w:rPr>
          <w:rFonts w:ascii="Times New Roman" w:eastAsia="標楷體" w:hAnsi="Times New Roman" w:cs="Times New Roman"/>
          <w:color w:val="000000" w:themeColor="text1"/>
          <w:kern w:val="0"/>
          <w:sz w:val="28"/>
          <w:szCs w:val="28"/>
        </w:rPr>
        <w:t>每位得獎者獲頒獎金</w:t>
      </w:r>
      <w:r w:rsidR="00394F4F" w:rsidRPr="00394F4F">
        <w:rPr>
          <w:rFonts w:ascii="Times New Roman" w:eastAsia="標楷體" w:hAnsi="Times New Roman" w:cs="Times New Roman"/>
          <w:color w:val="000000" w:themeColor="text1"/>
          <w:kern w:val="0"/>
          <w:sz w:val="28"/>
          <w:szCs w:val="28"/>
        </w:rPr>
        <w:t>與研究獎助費各</w:t>
      </w:r>
      <w:r w:rsidR="0089249D" w:rsidRPr="00394F4F">
        <w:rPr>
          <w:rFonts w:ascii="Times New Roman" w:eastAsia="標楷體" w:hAnsi="Times New Roman" w:cs="Times New Roman"/>
          <w:color w:val="000000" w:themeColor="text1"/>
          <w:kern w:val="0"/>
          <w:sz w:val="28"/>
          <w:szCs w:val="28"/>
        </w:rPr>
        <w:t>新臺幣</w:t>
      </w:r>
      <w:r w:rsidR="0089249D" w:rsidRPr="00394F4F">
        <w:rPr>
          <w:rFonts w:ascii="Times New Roman" w:eastAsia="標楷體" w:hAnsi="Times New Roman" w:cs="Times New Roman"/>
          <w:color w:val="000000" w:themeColor="text1"/>
          <w:kern w:val="0"/>
          <w:sz w:val="28"/>
          <w:szCs w:val="28"/>
        </w:rPr>
        <w:t>30</w:t>
      </w:r>
      <w:r w:rsidR="0089249D" w:rsidRPr="00394F4F">
        <w:rPr>
          <w:rFonts w:ascii="Times New Roman" w:eastAsia="標楷體" w:hAnsi="Times New Roman" w:cs="Times New Roman"/>
          <w:color w:val="000000" w:themeColor="text1"/>
          <w:kern w:val="0"/>
          <w:sz w:val="28"/>
          <w:szCs w:val="28"/>
        </w:rPr>
        <w:t>萬元</w:t>
      </w:r>
      <w:r w:rsidR="00394F4F" w:rsidRPr="00394F4F">
        <w:rPr>
          <w:rFonts w:ascii="Times New Roman" w:eastAsia="標楷體" w:hAnsi="Times New Roman" w:cs="Times New Roman"/>
          <w:color w:val="000000" w:themeColor="text1"/>
          <w:kern w:val="0"/>
          <w:sz w:val="28"/>
          <w:szCs w:val="28"/>
        </w:rPr>
        <w:t>，以</w:t>
      </w:r>
      <w:r w:rsidR="0089249D" w:rsidRPr="00394F4F">
        <w:rPr>
          <w:rFonts w:ascii="Times New Roman" w:eastAsia="標楷體" w:hAnsi="Times New Roman" w:cs="Times New Roman"/>
          <w:color w:val="000000" w:themeColor="text1"/>
          <w:kern w:val="0"/>
          <w:sz w:val="28"/>
          <w:szCs w:val="28"/>
        </w:rPr>
        <w:t>及獎牌</w:t>
      </w:r>
      <w:r w:rsidR="0089249D" w:rsidRPr="00394F4F">
        <w:rPr>
          <w:rFonts w:ascii="Times New Roman" w:eastAsia="標楷體" w:hAnsi="Times New Roman" w:cs="Times New Roman"/>
          <w:color w:val="000000" w:themeColor="text1"/>
          <w:kern w:val="0"/>
          <w:sz w:val="28"/>
          <w:szCs w:val="28"/>
        </w:rPr>
        <w:t>1</w:t>
      </w:r>
      <w:r w:rsidR="0089249D" w:rsidRPr="00394F4F">
        <w:rPr>
          <w:rFonts w:ascii="Times New Roman" w:eastAsia="標楷體" w:hAnsi="Times New Roman" w:cs="Times New Roman"/>
          <w:color w:val="000000" w:themeColor="text1"/>
          <w:kern w:val="0"/>
          <w:sz w:val="28"/>
          <w:szCs w:val="28"/>
        </w:rPr>
        <w:t>面</w:t>
      </w:r>
      <w:r w:rsidR="002A0EF4" w:rsidRPr="00394F4F">
        <w:rPr>
          <w:rFonts w:ascii="Times New Roman" w:eastAsia="標楷體" w:hAnsi="Times New Roman" w:cs="Times New Roman"/>
          <w:color w:val="000000" w:themeColor="text1"/>
          <w:kern w:val="0"/>
          <w:sz w:val="28"/>
          <w:szCs w:val="28"/>
        </w:rPr>
        <w:t>。</w:t>
      </w:r>
    </w:p>
    <w:p w14:paraId="2034517D" w14:textId="2B2B5D2C" w:rsidR="00820220" w:rsidRPr="00A51CA6" w:rsidRDefault="00DB779C">
      <w:pPr>
        <w:snapToGrid w:val="0"/>
        <w:spacing w:after="240" w:line="400" w:lineRule="exact"/>
        <w:jc w:val="both"/>
        <w:rPr>
          <w:rFonts w:ascii="標楷體" w:eastAsia="DengXian" w:hAnsi="標楷體" w:cs="Times New Roman"/>
          <w:b/>
          <w:bCs/>
          <w:color w:val="000000" w:themeColor="text1"/>
          <w:kern w:val="0"/>
          <w:sz w:val="28"/>
          <w:szCs w:val="28"/>
        </w:rPr>
      </w:pPr>
      <w:r w:rsidRPr="00DB779C">
        <w:rPr>
          <w:rFonts w:ascii="Times New Roman" w:eastAsia="標楷體" w:hAnsi="Times New Roman" w:cs="Times New Roman" w:hint="eastAsia"/>
          <w:b/>
          <w:bCs/>
          <w:color w:val="000000" w:themeColor="text1"/>
          <w:kern w:val="0"/>
          <w:sz w:val="28"/>
          <w:szCs w:val="28"/>
        </w:rPr>
        <w:lastRenderedPageBreak/>
        <w:t>扎根</w:t>
      </w:r>
      <w:r w:rsidR="006D19AF" w:rsidRPr="006D19AF">
        <w:rPr>
          <w:rFonts w:ascii="Times New Roman" w:eastAsia="標楷體" w:hAnsi="Times New Roman" w:cs="Times New Roman" w:hint="eastAsia"/>
          <w:b/>
          <w:bCs/>
          <w:color w:val="000000" w:themeColor="text1"/>
          <w:kern w:val="0"/>
          <w:sz w:val="28"/>
          <w:szCs w:val="28"/>
        </w:rPr>
        <w:t>人文社科研究</w:t>
      </w:r>
      <w:r w:rsidR="006D19AF">
        <w:rPr>
          <w:rFonts w:ascii="Times New Roman" w:eastAsia="標楷體" w:hAnsi="Times New Roman" w:cs="Times New Roman"/>
          <w:b/>
          <w:bCs/>
          <w:color w:val="000000" w:themeColor="text1"/>
          <w:kern w:val="0"/>
          <w:sz w:val="28"/>
          <w:szCs w:val="28"/>
        </w:rPr>
        <w:t xml:space="preserve"> </w:t>
      </w:r>
      <w:r w:rsidR="00C349E9" w:rsidRPr="00D216F0">
        <w:rPr>
          <w:rFonts w:ascii="Times New Roman" w:eastAsia="標楷體" w:hAnsi="Times New Roman" w:cs="Times New Roman"/>
          <w:b/>
          <w:bCs/>
          <w:color w:val="000000" w:themeColor="text1"/>
          <w:kern w:val="0"/>
          <w:sz w:val="28"/>
          <w:szCs w:val="28"/>
        </w:rPr>
        <w:t>5</w:t>
      </w:r>
      <w:r w:rsidR="00C349E9" w:rsidRPr="00D216F0">
        <w:rPr>
          <w:rFonts w:ascii="Times New Roman" w:eastAsia="標楷體" w:hAnsi="Times New Roman" w:cs="Times New Roman" w:hint="eastAsia"/>
          <w:b/>
          <w:bCs/>
          <w:color w:val="000000" w:themeColor="text1"/>
          <w:kern w:val="0"/>
          <w:sz w:val="28"/>
          <w:szCs w:val="28"/>
        </w:rPr>
        <w:t>著作獲獎</w:t>
      </w:r>
    </w:p>
    <w:p w14:paraId="5F040702" w14:textId="1E129DFE" w:rsidR="0034429C" w:rsidRPr="00165B5E" w:rsidRDefault="00871E69" w:rsidP="0034429C">
      <w:pPr>
        <w:snapToGrid w:val="0"/>
        <w:spacing w:after="240" w:line="400" w:lineRule="exact"/>
        <w:ind w:firstLineChars="200" w:firstLine="560"/>
        <w:jc w:val="both"/>
        <w:rPr>
          <w:rFonts w:ascii="Times New Roman" w:eastAsia="標楷體" w:hAnsi="Times New Roman" w:cs="Times New Roman"/>
          <w:color w:val="000000" w:themeColor="text1"/>
          <w:kern w:val="0"/>
          <w:sz w:val="28"/>
          <w:szCs w:val="28"/>
        </w:rPr>
      </w:pPr>
      <w:r w:rsidRPr="00165B5E">
        <w:rPr>
          <w:rFonts w:ascii="Times New Roman" w:eastAsia="標楷體" w:hAnsi="Times New Roman" w:cs="Times New Roman"/>
          <w:color w:val="000000" w:themeColor="text1"/>
          <w:kern w:val="0"/>
          <w:sz w:val="28"/>
          <w:szCs w:val="28"/>
        </w:rPr>
        <w:t>本屆「人文及社會科學學術性</w:t>
      </w:r>
      <w:proofErr w:type="gramStart"/>
      <w:r w:rsidRPr="00165B5E">
        <w:rPr>
          <w:rFonts w:ascii="Times New Roman" w:eastAsia="標楷體" w:hAnsi="Times New Roman" w:cs="Times New Roman"/>
          <w:color w:val="000000" w:themeColor="text1"/>
          <w:kern w:val="0"/>
          <w:sz w:val="28"/>
          <w:szCs w:val="28"/>
        </w:rPr>
        <w:t>專書獎</w:t>
      </w:r>
      <w:proofErr w:type="gramEnd"/>
      <w:r w:rsidRPr="00165B5E">
        <w:rPr>
          <w:rFonts w:ascii="Times New Roman" w:eastAsia="標楷體" w:hAnsi="Times New Roman" w:cs="Times New Roman"/>
          <w:color w:val="000000" w:themeColor="text1"/>
          <w:kern w:val="0"/>
          <w:sz w:val="28"/>
          <w:szCs w:val="28"/>
        </w:rPr>
        <w:t>」</w:t>
      </w:r>
      <w:r w:rsidR="00165B5E" w:rsidRPr="00165B5E">
        <w:rPr>
          <w:rFonts w:ascii="Times New Roman" w:eastAsia="標楷體" w:hAnsi="Times New Roman" w:cs="Times New Roman"/>
          <w:color w:val="000000" w:themeColor="text1"/>
          <w:kern w:val="0"/>
          <w:sz w:val="28"/>
          <w:szCs w:val="28"/>
        </w:rPr>
        <w:t>共有</w:t>
      </w:r>
      <w:r w:rsidR="006D19AF" w:rsidRPr="00165B5E">
        <w:rPr>
          <w:rFonts w:ascii="Times New Roman" w:eastAsia="標楷體" w:hAnsi="Times New Roman" w:cs="Times New Roman"/>
          <w:color w:val="000000" w:themeColor="text1"/>
          <w:kern w:val="0"/>
          <w:sz w:val="28"/>
          <w:szCs w:val="28"/>
        </w:rPr>
        <w:t>5</w:t>
      </w:r>
      <w:r w:rsidR="006D19AF" w:rsidRPr="00165B5E">
        <w:rPr>
          <w:rFonts w:ascii="Times New Roman" w:eastAsia="標楷體" w:hAnsi="Times New Roman" w:cs="Times New Roman"/>
          <w:color w:val="000000" w:themeColor="text1"/>
          <w:kern w:val="0"/>
          <w:sz w:val="28"/>
          <w:szCs w:val="28"/>
        </w:rPr>
        <w:t>本專書</w:t>
      </w:r>
      <w:r w:rsidR="00165B5E" w:rsidRPr="00165B5E">
        <w:rPr>
          <w:rFonts w:ascii="Times New Roman" w:eastAsia="標楷體" w:hAnsi="Times New Roman" w:cs="Times New Roman"/>
          <w:color w:val="000000" w:themeColor="text1"/>
          <w:kern w:val="0"/>
          <w:sz w:val="28"/>
          <w:szCs w:val="28"/>
        </w:rPr>
        <w:t>獲獎</w:t>
      </w:r>
      <w:r w:rsidR="006D19AF" w:rsidRPr="00165B5E">
        <w:rPr>
          <w:rFonts w:ascii="Times New Roman" w:eastAsia="標楷體" w:hAnsi="Times New Roman" w:cs="Times New Roman"/>
          <w:color w:val="000000" w:themeColor="text1"/>
          <w:kern w:val="0"/>
          <w:sz w:val="28"/>
          <w:szCs w:val="28"/>
        </w:rPr>
        <w:t>，其中</w:t>
      </w:r>
      <w:r w:rsidR="006D19AF" w:rsidRPr="00165B5E">
        <w:rPr>
          <w:rFonts w:ascii="Times New Roman" w:eastAsia="標楷體" w:hAnsi="Times New Roman" w:cs="Times New Roman"/>
          <w:color w:val="000000" w:themeColor="text1"/>
          <w:kern w:val="0"/>
          <w:sz w:val="28"/>
          <w:szCs w:val="28"/>
        </w:rPr>
        <w:t>2</w:t>
      </w:r>
      <w:r w:rsidR="006D19AF" w:rsidRPr="00165B5E">
        <w:rPr>
          <w:rFonts w:ascii="Times New Roman" w:eastAsia="標楷體" w:hAnsi="Times New Roman" w:cs="Times New Roman"/>
          <w:color w:val="000000" w:themeColor="text1"/>
          <w:kern w:val="0"/>
          <w:sz w:val="28"/>
          <w:szCs w:val="28"/>
        </w:rPr>
        <w:t>本為中文著作、</w:t>
      </w:r>
      <w:r w:rsidR="006D19AF" w:rsidRPr="00165B5E">
        <w:rPr>
          <w:rFonts w:ascii="Times New Roman" w:eastAsia="標楷體" w:hAnsi="Times New Roman" w:cs="Times New Roman"/>
          <w:color w:val="000000" w:themeColor="text1"/>
          <w:kern w:val="0"/>
          <w:sz w:val="28"/>
          <w:szCs w:val="28"/>
        </w:rPr>
        <w:t>3</w:t>
      </w:r>
      <w:r w:rsidR="006D19AF" w:rsidRPr="00165B5E">
        <w:rPr>
          <w:rFonts w:ascii="Times New Roman" w:eastAsia="標楷體" w:hAnsi="Times New Roman" w:cs="Times New Roman"/>
          <w:color w:val="000000" w:themeColor="text1"/>
          <w:kern w:val="0"/>
          <w:sz w:val="28"/>
          <w:szCs w:val="28"/>
        </w:rPr>
        <w:t>本為英文著作。</w:t>
      </w:r>
      <w:r w:rsidR="0034429C" w:rsidRPr="00165B5E">
        <w:rPr>
          <w:rFonts w:ascii="Times New Roman" w:eastAsia="標楷體" w:hAnsi="Times New Roman" w:cs="Times New Roman"/>
          <w:color w:val="000000" w:themeColor="text1"/>
          <w:kern w:val="0"/>
          <w:sz w:val="28"/>
          <w:szCs w:val="28"/>
        </w:rPr>
        <w:t>主題</w:t>
      </w:r>
      <w:r w:rsidR="00701D30" w:rsidRPr="00165B5E">
        <w:rPr>
          <w:rFonts w:ascii="Times New Roman" w:eastAsia="標楷體" w:hAnsi="Times New Roman" w:cs="Times New Roman"/>
          <w:color w:val="000000" w:themeColor="text1"/>
          <w:kern w:val="0"/>
          <w:sz w:val="28"/>
          <w:szCs w:val="28"/>
        </w:rPr>
        <w:t>橫跨</w:t>
      </w:r>
      <w:r w:rsidR="009115B2" w:rsidRPr="00165B5E">
        <w:rPr>
          <w:rFonts w:ascii="Times New Roman" w:eastAsia="標楷體" w:hAnsi="Times New Roman" w:cs="Times New Roman"/>
          <w:color w:val="000000" w:themeColor="text1"/>
          <w:kern w:val="0"/>
          <w:sz w:val="28"/>
          <w:szCs w:val="28"/>
        </w:rPr>
        <w:t>文學、語言學、社會學、政治學</w:t>
      </w:r>
      <w:r w:rsidR="006D19AF" w:rsidRPr="00165B5E">
        <w:rPr>
          <w:rFonts w:ascii="Times New Roman" w:eastAsia="標楷體" w:hAnsi="Times New Roman" w:cs="Times New Roman"/>
          <w:color w:val="000000" w:themeColor="text1"/>
          <w:kern w:val="0"/>
          <w:sz w:val="28"/>
          <w:szCs w:val="28"/>
        </w:rPr>
        <w:t>與</w:t>
      </w:r>
      <w:r w:rsidR="009115B2" w:rsidRPr="00165B5E">
        <w:rPr>
          <w:rFonts w:ascii="Times New Roman" w:eastAsia="標楷體" w:hAnsi="Times New Roman" w:cs="Times New Roman"/>
          <w:color w:val="000000" w:themeColor="text1"/>
          <w:kern w:val="0"/>
          <w:sz w:val="28"/>
          <w:szCs w:val="28"/>
        </w:rPr>
        <w:t>歷史學</w:t>
      </w:r>
      <w:r w:rsidR="006D19AF" w:rsidRPr="00165B5E">
        <w:rPr>
          <w:rFonts w:ascii="Times New Roman" w:eastAsia="標楷體" w:hAnsi="Times New Roman" w:cs="Times New Roman"/>
          <w:color w:val="000000" w:themeColor="text1"/>
          <w:kern w:val="0"/>
          <w:sz w:val="28"/>
          <w:szCs w:val="28"/>
        </w:rPr>
        <w:t>等領域</w:t>
      </w:r>
      <w:r w:rsidR="00165B5E" w:rsidRPr="00165B5E">
        <w:rPr>
          <w:rFonts w:ascii="Times New Roman" w:eastAsia="標楷體" w:hAnsi="Times New Roman" w:cs="Times New Roman"/>
          <w:color w:val="000000" w:themeColor="text1"/>
          <w:kern w:val="0"/>
          <w:sz w:val="28"/>
          <w:szCs w:val="28"/>
        </w:rPr>
        <w:t>，</w:t>
      </w:r>
      <w:r w:rsidR="009115B2" w:rsidRPr="00165B5E">
        <w:rPr>
          <w:rFonts w:ascii="Times New Roman" w:eastAsia="標楷體" w:hAnsi="Times New Roman" w:cs="Times New Roman"/>
          <w:color w:val="000000" w:themeColor="text1"/>
          <w:kern w:val="0"/>
          <w:sz w:val="28"/>
          <w:szCs w:val="28"/>
        </w:rPr>
        <w:t>內容涵蓋</w:t>
      </w:r>
      <w:r w:rsidR="003F216F" w:rsidRPr="00165B5E">
        <w:rPr>
          <w:rFonts w:ascii="Times New Roman" w:eastAsia="標楷體" w:hAnsi="Times New Roman" w:cs="Times New Roman"/>
          <w:color w:val="000000" w:themeColor="text1"/>
          <w:kern w:val="0"/>
          <w:sz w:val="28"/>
          <w:szCs w:val="28"/>
        </w:rPr>
        <w:t>近代漢詩</w:t>
      </w:r>
      <w:r w:rsidR="009115B2" w:rsidRPr="00165B5E">
        <w:rPr>
          <w:rFonts w:ascii="Times New Roman" w:eastAsia="標楷體" w:hAnsi="Times New Roman" w:cs="Times New Roman"/>
          <w:color w:val="000000" w:themeColor="text1"/>
          <w:kern w:val="0"/>
          <w:sz w:val="28"/>
          <w:szCs w:val="28"/>
        </w:rPr>
        <w:t>、</w:t>
      </w:r>
      <w:r w:rsidR="003F216F" w:rsidRPr="00165B5E">
        <w:rPr>
          <w:rFonts w:ascii="Times New Roman" w:eastAsia="標楷體" w:hAnsi="Times New Roman" w:cs="Times New Roman"/>
          <w:color w:val="000000" w:themeColor="text1"/>
          <w:kern w:val="0"/>
          <w:sz w:val="28"/>
          <w:szCs w:val="28"/>
        </w:rPr>
        <w:t>原住民族語言</w:t>
      </w:r>
      <w:r w:rsidR="006D19AF" w:rsidRPr="00165B5E">
        <w:rPr>
          <w:rFonts w:ascii="Times New Roman" w:eastAsia="標楷體" w:hAnsi="Times New Roman" w:cs="Times New Roman"/>
          <w:color w:val="000000" w:themeColor="text1"/>
          <w:kern w:val="0"/>
          <w:sz w:val="28"/>
          <w:szCs w:val="28"/>
        </w:rPr>
        <w:t>、</w:t>
      </w:r>
      <w:r w:rsidR="00AF33CE" w:rsidRPr="00165B5E">
        <w:rPr>
          <w:rFonts w:ascii="Times New Roman" w:eastAsia="標楷體" w:hAnsi="Times New Roman" w:cs="Times New Roman"/>
          <w:color w:val="000000" w:themeColor="text1"/>
          <w:kern w:val="0"/>
          <w:sz w:val="28"/>
          <w:szCs w:val="28"/>
        </w:rPr>
        <w:t>女性與現代科技互動、南宋士人社會參與，以及從當代政治學視角分析國會肢體衝突等議題。</w:t>
      </w:r>
    </w:p>
    <w:p w14:paraId="6034DFCD" w14:textId="0399CD59" w:rsidR="009E3E1D" w:rsidRPr="00165B5E" w:rsidRDefault="009E3E1D" w:rsidP="0034429C">
      <w:pPr>
        <w:snapToGrid w:val="0"/>
        <w:spacing w:after="240" w:line="400" w:lineRule="exact"/>
        <w:ind w:firstLineChars="200" w:firstLine="561"/>
        <w:jc w:val="both"/>
        <w:rPr>
          <w:rFonts w:ascii="Times New Roman" w:eastAsia="標楷體" w:hAnsi="Times New Roman" w:cs="Times New Roman"/>
          <w:color w:val="000000" w:themeColor="text1"/>
          <w:kern w:val="0"/>
          <w:sz w:val="28"/>
          <w:szCs w:val="28"/>
        </w:rPr>
      </w:pPr>
      <w:r w:rsidRPr="006723B8">
        <w:rPr>
          <w:rFonts w:ascii="Times New Roman" w:eastAsia="標楷體" w:hAnsi="Times New Roman" w:cs="Times New Roman"/>
          <w:b/>
          <w:bCs/>
          <w:color w:val="000000" w:themeColor="text1"/>
          <w:kern w:val="0"/>
          <w:sz w:val="28"/>
          <w:szCs w:val="28"/>
        </w:rPr>
        <w:t>本院政治學研究所鮑彤</w:t>
      </w:r>
      <w:r w:rsidRPr="006723B8">
        <w:rPr>
          <w:rFonts w:ascii="Times New Roman" w:eastAsia="標楷體" w:hAnsi="Times New Roman" w:cs="Times New Roman"/>
          <w:b/>
          <w:bCs/>
          <w:color w:val="000000" w:themeColor="text1"/>
          <w:kern w:val="0"/>
          <w:sz w:val="28"/>
          <w:szCs w:val="28"/>
        </w:rPr>
        <w:t xml:space="preserve">(Nathan F. </w:t>
      </w:r>
      <w:proofErr w:type="spellStart"/>
      <w:r w:rsidRPr="006723B8">
        <w:rPr>
          <w:rFonts w:ascii="Times New Roman" w:eastAsia="標楷體" w:hAnsi="Times New Roman" w:cs="Times New Roman"/>
          <w:b/>
          <w:bCs/>
          <w:color w:val="000000" w:themeColor="text1"/>
          <w:kern w:val="0"/>
          <w:sz w:val="28"/>
          <w:szCs w:val="28"/>
        </w:rPr>
        <w:t>Batto</w:t>
      </w:r>
      <w:proofErr w:type="spellEnd"/>
      <w:r w:rsidRPr="006723B8">
        <w:rPr>
          <w:rFonts w:ascii="Times New Roman" w:eastAsia="標楷體" w:hAnsi="Times New Roman" w:cs="Times New Roman"/>
          <w:b/>
          <w:bCs/>
          <w:color w:val="000000" w:themeColor="text1"/>
          <w:kern w:val="0"/>
          <w:sz w:val="28"/>
          <w:szCs w:val="28"/>
        </w:rPr>
        <w:t>)</w:t>
      </w:r>
      <w:r w:rsidRPr="006723B8">
        <w:rPr>
          <w:rFonts w:ascii="Times New Roman" w:eastAsia="標楷體" w:hAnsi="Times New Roman" w:cs="Times New Roman"/>
          <w:b/>
          <w:bCs/>
          <w:color w:val="000000" w:themeColor="text1"/>
          <w:kern w:val="0"/>
          <w:sz w:val="28"/>
          <w:szCs w:val="28"/>
        </w:rPr>
        <w:t>副研究員</w:t>
      </w:r>
      <w:r w:rsidRPr="00165B5E">
        <w:rPr>
          <w:rFonts w:ascii="Times New Roman" w:eastAsia="標楷體" w:hAnsi="Times New Roman" w:cs="Times New Roman"/>
          <w:color w:val="000000" w:themeColor="text1"/>
          <w:kern w:val="0"/>
          <w:sz w:val="28"/>
          <w:szCs w:val="28"/>
        </w:rPr>
        <w:t>以</w:t>
      </w:r>
      <w:r w:rsidRPr="00165B5E">
        <w:rPr>
          <w:rFonts w:ascii="Times New Roman" w:eastAsia="標楷體" w:hAnsi="Times New Roman" w:cs="Times New Roman"/>
          <w:i/>
          <w:iCs/>
          <w:color w:val="000000" w:themeColor="text1"/>
          <w:kern w:val="0"/>
          <w:sz w:val="28"/>
          <w:szCs w:val="28"/>
        </w:rPr>
        <w:t>Making Punches Count: The Individual Logic of Legislative Brawls</w:t>
      </w:r>
      <w:proofErr w:type="gramStart"/>
      <w:r w:rsidRPr="00165B5E">
        <w:rPr>
          <w:rFonts w:ascii="Times New Roman" w:eastAsia="標楷體" w:hAnsi="Times New Roman" w:cs="Times New Roman"/>
          <w:sz w:val="28"/>
          <w:szCs w:val="28"/>
        </w:rPr>
        <w:t>（</w:t>
      </w:r>
      <w:proofErr w:type="gramEnd"/>
      <w:r w:rsidRPr="00165B5E">
        <w:rPr>
          <w:rFonts w:ascii="Times New Roman" w:eastAsia="標楷體" w:hAnsi="Times New Roman" w:cs="Times New Roman"/>
          <w:sz w:val="28"/>
          <w:szCs w:val="28"/>
        </w:rPr>
        <w:t>書名中譯：</w:t>
      </w:r>
      <w:proofErr w:type="gramStart"/>
      <w:r w:rsidRPr="006723B8">
        <w:rPr>
          <w:rFonts w:ascii="Times New Roman" w:eastAsia="標楷體" w:hAnsi="Times New Roman" w:cs="Times New Roman"/>
          <w:b/>
          <w:bCs/>
          <w:sz w:val="28"/>
          <w:szCs w:val="28"/>
        </w:rPr>
        <w:t>《</w:t>
      </w:r>
      <w:proofErr w:type="gramEnd"/>
      <w:r w:rsidRPr="006723B8">
        <w:rPr>
          <w:rFonts w:ascii="Times New Roman" w:eastAsia="標楷體" w:hAnsi="Times New Roman" w:cs="Times New Roman"/>
          <w:b/>
          <w:bCs/>
          <w:sz w:val="28"/>
          <w:szCs w:val="28"/>
        </w:rPr>
        <w:t>讓拳拳算數：國會肢體衝突的個人邏輯</w:t>
      </w:r>
      <w:proofErr w:type="gramStart"/>
      <w:r w:rsidRPr="006723B8">
        <w:rPr>
          <w:rFonts w:ascii="Times New Roman" w:eastAsia="標楷體" w:hAnsi="Times New Roman" w:cs="Times New Roman"/>
          <w:b/>
          <w:bCs/>
          <w:sz w:val="28"/>
          <w:szCs w:val="28"/>
        </w:rPr>
        <w:t>》</w:t>
      </w:r>
      <w:r w:rsidRPr="00165B5E">
        <w:rPr>
          <w:rFonts w:ascii="Times New Roman" w:eastAsia="標楷體" w:hAnsi="Times New Roman" w:cs="Times New Roman"/>
          <w:sz w:val="28"/>
          <w:szCs w:val="28"/>
        </w:rPr>
        <w:t>）</w:t>
      </w:r>
      <w:proofErr w:type="gramEnd"/>
      <w:r w:rsidRPr="00165B5E">
        <w:rPr>
          <w:rFonts w:ascii="Times New Roman" w:eastAsia="標楷體" w:hAnsi="Times New Roman" w:cs="Times New Roman"/>
          <w:color w:val="000000" w:themeColor="text1"/>
          <w:kern w:val="0"/>
          <w:sz w:val="28"/>
          <w:szCs w:val="28"/>
        </w:rPr>
        <w:t>獲獎，他表示消弭國會中的暴力衝突，需從理解衝突成因著手，期盼未來臺灣民主能更為成熟。</w:t>
      </w:r>
      <w:r w:rsidRPr="006723B8">
        <w:rPr>
          <w:rFonts w:ascii="Times New Roman" w:eastAsia="標楷體" w:hAnsi="Times New Roman" w:cs="Times New Roman"/>
          <w:b/>
          <w:bCs/>
          <w:color w:val="000000" w:themeColor="text1"/>
          <w:kern w:val="0"/>
          <w:sz w:val="28"/>
          <w:szCs w:val="28"/>
        </w:rPr>
        <w:t>本院歷史語言研究所黃寬重兼任研究員</w:t>
      </w:r>
      <w:r w:rsidRPr="00165B5E">
        <w:rPr>
          <w:rFonts w:ascii="Times New Roman" w:eastAsia="標楷體" w:hAnsi="Times New Roman" w:cs="Times New Roman"/>
          <w:color w:val="000000" w:themeColor="text1"/>
          <w:kern w:val="0"/>
          <w:sz w:val="28"/>
          <w:szCs w:val="28"/>
        </w:rPr>
        <w:t>以</w:t>
      </w:r>
      <w:proofErr w:type="gramStart"/>
      <w:r w:rsidRPr="006723B8">
        <w:rPr>
          <w:rFonts w:ascii="Times New Roman" w:eastAsia="標楷體" w:hAnsi="Times New Roman" w:cs="Times New Roman"/>
          <w:b/>
          <w:bCs/>
          <w:color w:val="000000" w:themeColor="text1"/>
          <w:kern w:val="0"/>
          <w:sz w:val="28"/>
          <w:szCs w:val="28"/>
        </w:rPr>
        <w:t>《</w:t>
      </w:r>
      <w:proofErr w:type="gramEnd"/>
      <w:r w:rsidRPr="006723B8">
        <w:rPr>
          <w:rFonts w:ascii="Times New Roman" w:eastAsia="標楷體" w:hAnsi="Times New Roman" w:cs="Times New Roman"/>
          <w:b/>
          <w:bCs/>
          <w:color w:val="000000" w:themeColor="text1"/>
          <w:kern w:val="0"/>
          <w:sz w:val="28"/>
          <w:szCs w:val="28"/>
        </w:rPr>
        <w:t>居鄉懷國：南宋鄉居士</w:t>
      </w:r>
      <w:proofErr w:type="gramStart"/>
      <w:r w:rsidRPr="006723B8">
        <w:rPr>
          <w:rFonts w:ascii="Times New Roman" w:eastAsia="標楷體" w:hAnsi="Times New Roman" w:cs="Times New Roman"/>
          <w:b/>
          <w:bCs/>
          <w:color w:val="000000" w:themeColor="text1"/>
          <w:kern w:val="0"/>
          <w:sz w:val="28"/>
          <w:szCs w:val="28"/>
        </w:rPr>
        <w:t>人劉宰的</w:t>
      </w:r>
      <w:proofErr w:type="gramEnd"/>
      <w:r w:rsidRPr="006723B8">
        <w:rPr>
          <w:rFonts w:ascii="Times New Roman" w:eastAsia="標楷體" w:hAnsi="Times New Roman" w:cs="Times New Roman"/>
          <w:b/>
          <w:bCs/>
          <w:color w:val="000000" w:themeColor="text1"/>
          <w:kern w:val="0"/>
          <w:sz w:val="28"/>
          <w:szCs w:val="28"/>
        </w:rPr>
        <w:t>家國理念與實踐</w:t>
      </w:r>
      <w:proofErr w:type="gramStart"/>
      <w:r w:rsidRPr="006723B8">
        <w:rPr>
          <w:rFonts w:ascii="Times New Roman" w:eastAsia="標楷體" w:hAnsi="Times New Roman" w:cs="Times New Roman"/>
          <w:b/>
          <w:bCs/>
          <w:color w:val="000000" w:themeColor="text1"/>
          <w:kern w:val="0"/>
          <w:sz w:val="28"/>
          <w:szCs w:val="28"/>
        </w:rPr>
        <w:t>》</w:t>
      </w:r>
      <w:proofErr w:type="gramEnd"/>
      <w:r w:rsidRPr="00165B5E">
        <w:rPr>
          <w:rFonts w:ascii="Times New Roman" w:eastAsia="標楷體" w:hAnsi="Times New Roman" w:cs="Times New Roman"/>
          <w:color w:val="000000" w:themeColor="text1"/>
          <w:kern w:val="0"/>
          <w:sz w:val="28"/>
          <w:szCs w:val="28"/>
        </w:rPr>
        <w:t>獲獎，表示有機會在邁入殘年餘生的歲月</w:t>
      </w:r>
      <w:proofErr w:type="gramStart"/>
      <w:r w:rsidRPr="00165B5E">
        <w:rPr>
          <w:rFonts w:ascii="Times New Roman" w:eastAsia="標楷體" w:hAnsi="Times New Roman" w:cs="Times New Roman"/>
          <w:color w:val="000000" w:themeColor="text1"/>
          <w:kern w:val="0"/>
          <w:sz w:val="28"/>
          <w:szCs w:val="28"/>
        </w:rPr>
        <w:t>期間，</w:t>
      </w:r>
      <w:proofErr w:type="gramEnd"/>
      <w:r w:rsidRPr="00165B5E">
        <w:rPr>
          <w:rFonts w:ascii="Times New Roman" w:eastAsia="標楷體" w:hAnsi="Times New Roman" w:cs="Times New Roman"/>
          <w:color w:val="000000" w:themeColor="text1"/>
          <w:kern w:val="0"/>
          <w:sz w:val="28"/>
          <w:szCs w:val="28"/>
        </w:rPr>
        <w:t>展開並完成此一醞釀已久的研究，是學術生涯中艱辛卻最值得回味的歷程。</w:t>
      </w:r>
    </w:p>
    <w:p w14:paraId="48215A15" w14:textId="5CEE6146" w:rsidR="00701D30" w:rsidRPr="00165B5E" w:rsidRDefault="0034429C" w:rsidP="00102434">
      <w:pPr>
        <w:snapToGrid w:val="0"/>
        <w:spacing w:after="240" w:line="400" w:lineRule="exact"/>
        <w:ind w:firstLineChars="200" w:firstLine="561"/>
        <w:jc w:val="both"/>
        <w:rPr>
          <w:rFonts w:ascii="Times New Roman" w:eastAsia="標楷體" w:hAnsi="Times New Roman" w:cs="Times New Roman"/>
          <w:color w:val="000000" w:themeColor="text1"/>
          <w:kern w:val="0"/>
          <w:sz w:val="28"/>
          <w:szCs w:val="28"/>
        </w:rPr>
      </w:pPr>
      <w:r w:rsidRPr="006723B8">
        <w:rPr>
          <w:rFonts w:ascii="Times New Roman" w:eastAsia="標楷體" w:hAnsi="Times New Roman" w:cs="Times New Roman"/>
          <w:b/>
          <w:bCs/>
          <w:color w:val="000000" w:themeColor="text1"/>
          <w:kern w:val="0"/>
          <w:sz w:val="28"/>
          <w:szCs w:val="28"/>
        </w:rPr>
        <w:t>國立臺灣大學中國文學系高嘉謙教授</w:t>
      </w:r>
      <w:r w:rsidR="00A10BF9" w:rsidRPr="00165B5E">
        <w:rPr>
          <w:rFonts w:ascii="Times New Roman" w:eastAsia="標楷體" w:hAnsi="Times New Roman" w:cs="Times New Roman"/>
          <w:color w:val="000000" w:themeColor="text1"/>
          <w:kern w:val="0"/>
          <w:sz w:val="28"/>
          <w:szCs w:val="28"/>
        </w:rPr>
        <w:t>以</w:t>
      </w:r>
      <w:proofErr w:type="gramStart"/>
      <w:r w:rsidRPr="006723B8">
        <w:rPr>
          <w:rFonts w:ascii="Times New Roman" w:eastAsia="標楷體" w:hAnsi="Times New Roman" w:cs="Times New Roman"/>
          <w:b/>
          <w:bCs/>
          <w:color w:val="000000" w:themeColor="text1"/>
          <w:kern w:val="0"/>
          <w:sz w:val="28"/>
          <w:szCs w:val="28"/>
        </w:rPr>
        <w:t>《</w:t>
      </w:r>
      <w:proofErr w:type="gramEnd"/>
      <w:r w:rsidRPr="006723B8">
        <w:rPr>
          <w:rFonts w:ascii="Times New Roman" w:eastAsia="標楷體" w:hAnsi="Times New Roman" w:cs="Times New Roman"/>
          <w:b/>
          <w:bCs/>
          <w:color w:val="000000" w:themeColor="text1"/>
          <w:kern w:val="0"/>
          <w:sz w:val="28"/>
          <w:szCs w:val="28"/>
        </w:rPr>
        <w:t>海國詩路：東亞航道與南洋風土</w:t>
      </w:r>
      <w:proofErr w:type="gramStart"/>
      <w:r w:rsidRPr="006723B8">
        <w:rPr>
          <w:rFonts w:ascii="Times New Roman" w:eastAsia="標楷體" w:hAnsi="Times New Roman" w:cs="Times New Roman"/>
          <w:b/>
          <w:bCs/>
          <w:color w:val="000000" w:themeColor="text1"/>
          <w:kern w:val="0"/>
          <w:sz w:val="28"/>
          <w:szCs w:val="28"/>
        </w:rPr>
        <w:t>》</w:t>
      </w:r>
      <w:proofErr w:type="gramEnd"/>
      <w:r w:rsidRPr="00165B5E">
        <w:rPr>
          <w:rFonts w:ascii="Times New Roman" w:eastAsia="標楷體" w:hAnsi="Times New Roman" w:cs="Times New Roman"/>
          <w:color w:val="000000" w:themeColor="text1"/>
          <w:kern w:val="0"/>
          <w:sz w:val="28"/>
          <w:szCs w:val="28"/>
        </w:rPr>
        <w:t>獲獎，他</w:t>
      </w:r>
      <w:r w:rsidR="00A10BF9" w:rsidRPr="00165B5E">
        <w:rPr>
          <w:rFonts w:ascii="Times New Roman" w:eastAsia="標楷體" w:hAnsi="Times New Roman" w:cs="Times New Roman"/>
          <w:color w:val="000000" w:themeColor="text1"/>
          <w:kern w:val="0"/>
          <w:sz w:val="28"/>
          <w:szCs w:val="28"/>
        </w:rPr>
        <w:t>感性</w:t>
      </w:r>
      <w:r w:rsidR="00AF33CE" w:rsidRPr="00165B5E">
        <w:rPr>
          <w:rFonts w:ascii="Times New Roman" w:eastAsia="標楷體" w:hAnsi="Times New Roman" w:cs="Times New Roman"/>
          <w:color w:val="000000" w:themeColor="text1"/>
          <w:kern w:val="0"/>
          <w:sz w:val="28"/>
          <w:szCs w:val="28"/>
        </w:rPr>
        <w:t>表示</w:t>
      </w:r>
      <w:r w:rsidR="00701D30" w:rsidRPr="00165B5E">
        <w:rPr>
          <w:rFonts w:ascii="Times New Roman" w:eastAsia="標楷體" w:hAnsi="Times New Roman" w:cs="Times New Roman"/>
          <w:color w:val="000000" w:themeColor="text1"/>
          <w:kern w:val="0"/>
          <w:sz w:val="28"/>
          <w:szCs w:val="28"/>
        </w:rPr>
        <w:t>，</w:t>
      </w:r>
      <w:r w:rsidR="00A10BF9" w:rsidRPr="00165B5E">
        <w:rPr>
          <w:rFonts w:ascii="Times New Roman" w:eastAsia="標楷體" w:hAnsi="Times New Roman" w:cs="Times New Roman"/>
          <w:color w:val="000000" w:themeColor="text1"/>
          <w:kern w:val="0"/>
          <w:sz w:val="28"/>
          <w:szCs w:val="28"/>
        </w:rPr>
        <w:t>人文學術寫作是小眾且寂寞的</w:t>
      </w:r>
      <w:r w:rsidR="00AF33CE" w:rsidRPr="00165B5E">
        <w:rPr>
          <w:rFonts w:ascii="Times New Roman" w:eastAsia="標楷體" w:hAnsi="Times New Roman" w:cs="Times New Roman"/>
          <w:color w:val="000000" w:themeColor="text1"/>
          <w:kern w:val="0"/>
          <w:sz w:val="28"/>
          <w:szCs w:val="28"/>
        </w:rPr>
        <w:t>，但得獎帶來的溫暖與鼓舞彌足珍貴</w:t>
      </w:r>
      <w:r w:rsidR="00A326CA" w:rsidRPr="00165B5E">
        <w:rPr>
          <w:rFonts w:ascii="Times New Roman" w:eastAsia="標楷體" w:hAnsi="Times New Roman" w:cs="Times New Roman"/>
          <w:color w:val="000000" w:themeColor="text1"/>
          <w:kern w:val="0"/>
          <w:sz w:val="28"/>
          <w:szCs w:val="28"/>
        </w:rPr>
        <w:t>。</w:t>
      </w:r>
      <w:r w:rsidRPr="006723B8">
        <w:rPr>
          <w:rFonts w:ascii="Times New Roman" w:eastAsia="標楷體" w:hAnsi="Times New Roman" w:cs="Times New Roman"/>
          <w:b/>
          <w:bCs/>
          <w:color w:val="000000" w:themeColor="text1"/>
          <w:kern w:val="0"/>
          <w:sz w:val="28"/>
          <w:szCs w:val="28"/>
        </w:rPr>
        <w:t>國立中興大學外國語文學系</w:t>
      </w:r>
      <w:r w:rsidR="00A10BF9" w:rsidRPr="006723B8">
        <w:rPr>
          <w:rFonts w:ascii="Times New Roman" w:eastAsia="標楷體" w:hAnsi="Times New Roman" w:cs="Times New Roman"/>
          <w:b/>
          <w:bCs/>
          <w:color w:val="000000" w:themeColor="text1"/>
          <w:kern w:val="0"/>
          <w:sz w:val="28"/>
          <w:szCs w:val="28"/>
        </w:rPr>
        <w:t>陳春美</w:t>
      </w:r>
      <w:r w:rsidRPr="006723B8">
        <w:rPr>
          <w:rFonts w:ascii="Times New Roman" w:eastAsia="標楷體" w:hAnsi="Times New Roman" w:cs="Times New Roman"/>
          <w:b/>
          <w:bCs/>
          <w:color w:val="000000" w:themeColor="text1"/>
          <w:kern w:val="0"/>
          <w:sz w:val="28"/>
          <w:szCs w:val="28"/>
        </w:rPr>
        <w:t>教授</w:t>
      </w:r>
      <w:r w:rsidR="00A10BF9" w:rsidRPr="00165B5E">
        <w:rPr>
          <w:rFonts w:ascii="Times New Roman" w:eastAsia="標楷體" w:hAnsi="Times New Roman" w:cs="Times New Roman"/>
          <w:color w:val="000000" w:themeColor="text1"/>
          <w:kern w:val="0"/>
          <w:sz w:val="28"/>
          <w:szCs w:val="28"/>
        </w:rPr>
        <w:t>以</w:t>
      </w:r>
      <w:r w:rsidR="00A10BF9" w:rsidRPr="00165B5E">
        <w:rPr>
          <w:rFonts w:ascii="Times New Roman" w:eastAsia="標楷體" w:hAnsi="Times New Roman" w:cs="Times New Roman"/>
          <w:i/>
          <w:iCs/>
          <w:color w:val="000000" w:themeColor="text1"/>
          <w:kern w:val="0"/>
          <w:sz w:val="28"/>
          <w:szCs w:val="28"/>
        </w:rPr>
        <w:t>Mixed Emotions and Indigenous Language Maintenance in Post-Disaster Reconstruction Communities</w:t>
      </w:r>
      <w:proofErr w:type="gramStart"/>
      <w:r w:rsidR="00A326CA" w:rsidRPr="00165B5E">
        <w:rPr>
          <w:rFonts w:ascii="Times New Roman" w:eastAsia="標楷體" w:hAnsi="Times New Roman" w:cs="Times New Roman"/>
          <w:color w:val="000000" w:themeColor="text1"/>
          <w:kern w:val="0"/>
          <w:sz w:val="28"/>
          <w:szCs w:val="28"/>
        </w:rPr>
        <w:t>（</w:t>
      </w:r>
      <w:bookmarkStart w:id="1" w:name="_Hlk215127183"/>
      <w:proofErr w:type="gramEnd"/>
      <w:r w:rsidR="00A326CA" w:rsidRPr="00165B5E">
        <w:rPr>
          <w:rFonts w:ascii="Times New Roman" w:eastAsia="標楷體" w:hAnsi="Times New Roman" w:cs="Times New Roman"/>
          <w:color w:val="000000" w:themeColor="text1"/>
          <w:kern w:val="0"/>
          <w:sz w:val="28"/>
          <w:szCs w:val="28"/>
        </w:rPr>
        <w:t>書名中譯：</w:t>
      </w:r>
      <w:bookmarkEnd w:id="1"/>
      <w:r w:rsidR="00A326CA" w:rsidRPr="006723B8">
        <w:rPr>
          <w:rFonts w:ascii="Times New Roman" w:eastAsia="標楷體" w:hAnsi="Times New Roman" w:cs="Times New Roman"/>
          <w:b/>
          <w:bCs/>
          <w:color w:val="000000" w:themeColor="text1"/>
          <w:kern w:val="0"/>
          <w:sz w:val="28"/>
          <w:szCs w:val="28"/>
        </w:rPr>
        <w:t>《災後重建社區的混合情感與原住民語言維護》</w:t>
      </w:r>
      <w:r w:rsidR="00A326CA" w:rsidRPr="00165B5E">
        <w:rPr>
          <w:rFonts w:ascii="Times New Roman" w:eastAsia="標楷體" w:hAnsi="Times New Roman" w:cs="Times New Roman"/>
          <w:color w:val="000000" w:themeColor="text1"/>
          <w:kern w:val="0"/>
          <w:sz w:val="28"/>
          <w:szCs w:val="28"/>
        </w:rPr>
        <w:t>）</w:t>
      </w:r>
      <w:r w:rsidR="00A10BF9" w:rsidRPr="00165B5E">
        <w:rPr>
          <w:rFonts w:ascii="Times New Roman" w:eastAsia="標楷體" w:hAnsi="Times New Roman" w:cs="Times New Roman"/>
          <w:color w:val="000000" w:themeColor="text1"/>
          <w:kern w:val="0"/>
          <w:sz w:val="28"/>
          <w:szCs w:val="28"/>
        </w:rPr>
        <w:t>獲獎，</w:t>
      </w:r>
      <w:r w:rsidR="00AF33CE" w:rsidRPr="00165B5E">
        <w:rPr>
          <w:rFonts w:ascii="Times New Roman" w:eastAsia="標楷體" w:hAnsi="Times New Roman" w:cs="Times New Roman"/>
          <w:color w:val="000000" w:themeColor="text1"/>
          <w:kern w:val="0"/>
          <w:sz w:val="28"/>
          <w:szCs w:val="28"/>
        </w:rPr>
        <w:t>她分享多年追尋災後社區的經驗，使她得以看見族人離散的失落、重建的韌性，以及語言維繫所承載的複雜情感</w:t>
      </w:r>
      <w:r w:rsidR="00701D30" w:rsidRPr="00165B5E">
        <w:rPr>
          <w:rFonts w:ascii="Times New Roman" w:eastAsia="標楷體" w:hAnsi="Times New Roman" w:cs="Times New Roman"/>
          <w:color w:val="000000" w:themeColor="text1"/>
          <w:kern w:val="0"/>
          <w:sz w:val="28"/>
          <w:szCs w:val="28"/>
        </w:rPr>
        <w:t>。</w:t>
      </w:r>
    </w:p>
    <w:p w14:paraId="4169FD75" w14:textId="5849C190" w:rsidR="00701D30" w:rsidRPr="00165B5E" w:rsidRDefault="0034429C" w:rsidP="00D216F0">
      <w:pPr>
        <w:snapToGrid w:val="0"/>
        <w:spacing w:after="240" w:line="400" w:lineRule="exact"/>
        <w:ind w:firstLineChars="200" w:firstLine="561"/>
        <w:jc w:val="both"/>
        <w:rPr>
          <w:rFonts w:ascii="Times New Roman" w:eastAsia="標楷體" w:hAnsi="Times New Roman" w:cs="Times New Roman"/>
          <w:color w:val="000000" w:themeColor="text1"/>
          <w:kern w:val="0"/>
          <w:sz w:val="28"/>
          <w:szCs w:val="28"/>
        </w:rPr>
      </w:pPr>
      <w:r w:rsidRPr="006723B8">
        <w:rPr>
          <w:rFonts w:ascii="Times New Roman" w:eastAsia="標楷體" w:hAnsi="Times New Roman" w:cs="Times New Roman"/>
          <w:b/>
          <w:bCs/>
          <w:color w:val="000000" w:themeColor="text1"/>
          <w:kern w:val="0"/>
          <w:sz w:val="28"/>
          <w:szCs w:val="28"/>
        </w:rPr>
        <w:t>國立政治大學英國語文學系</w:t>
      </w:r>
      <w:r w:rsidR="00A326CA" w:rsidRPr="006723B8">
        <w:rPr>
          <w:rFonts w:ascii="Times New Roman" w:eastAsia="標楷體" w:hAnsi="Times New Roman" w:cs="Times New Roman"/>
          <w:b/>
          <w:bCs/>
          <w:color w:val="000000" w:themeColor="text1"/>
          <w:kern w:val="0"/>
          <w:sz w:val="28"/>
          <w:szCs w:val="28"/>
        </w:rPr>
        <w:t>陳音</w:t>
      </w:r>
      <w:proofErr w:type="gramStart"/>
      <w:r w:rsidR="00A326CA" w:rsidRPr="006723B8">
        <w:rPr>
          <w:rFonts w:ascii="Times New Roman" w:eastAsia="標楷體" w:hAnsi="Times New Roman" w:cs="Times New Roman"/>
          <w:b/>
          <w:bCs/>
          <w:color w:val="000000" w:themeColor="text1"/>
          <w:kern w:val="0"/>
          <w:sz w:val="28"/>
          <w:szCs w:val="28"/>
        </w:rPr>
        <w:t>頤</w:t>
      </w:r>
      <w:proofErr w:type="gramEnd"/>
      <w:r w:rsidRPr="006723B8">
        <w:rPr>
          <w:rFonts w:ascii="Times New Roman" w:eastAsia="標楷體" w:hAnsi="Times New Roman" w:cs="Times New Roman"/>
          <w:b/>
          <w:bCs/>
          <w:color w:val="000000" w:themeColor="text1"/>
          <w:kern w:val="0"/>
          <w:sz w:val="28"/>
          <w:szCs w:val="28"/>
        </w:rPr>
        <w:t>講座教授</w:t>
      </w:r>
      <w:r w:rsidR="00A10BF9" w:rsidRPr="00165B5E">
        <w:rPr>
          <w:rFonts w:ascii="Times New Roman" w:eastAsia="標楷體" w:hAnsi="Times New Roman" w:cs="Times New Roman"/>
          <w:color w:val="000000" w:themeColor="text1"/>
          <w:kern w:val="0"/>
          <w:sz w:val="28"/>
          <w:szCs w:val="28"/>
        </w:rPr>
        <w:t>以</w:t>
      </w:r>
      <w:r w:rsidR="00A10BF9" w:rsidRPr="00165B5E">
        <w:rPr>
          <w:rFonts w:ascii="Times New Roman" w:eastAsia="標楷體" w:hAnsi="Times New Roman" w:cs="Times New Roman"/>
          <w:i/>
          <w:iCs/>
          <w:color w:val="000000" w:themeColor="text1"/>
          <w:kern w:val="0"/>
          <w:sz w:val="28"/>
          <w:szCs w:val="28"/>
        </w:rPr>
        <w:t>The New Woman and Technologies of Speed in Fin-de-Siecle Literature</w:t>
      </w:r>
      <w:proofErr w:type="gramStart"/>
      <w:r w:rsidR="00A326CA" w:rsidRPr="00165B5E">
        <w:rPr>
          <w:rFonts w:ascii="Times New Roman" w:eastAsia="標楷體" w:hAnsi="Times New Roman" w:cs="Times New Roman"/>
          <w:sz w:val="28"/>
          <w:szCs w:val="28"/>
        </w:rPr>
        <w:t>（</w:t>
      </w:r>
      <w:proofErr w:type="gramEnd"/>
      <w:r w:rsidR="00A326CA" w:rsidRPr="00165B5E">
        <w:rPr>
          <w:rFonts w:ascii="Times New Roman" w:eastAsia="標楷體" w:hAnsi="Times New Roman" w:cs="Times New Roman"/>
          <w:sz w:val="28"/>
          <w:szCs w:val="28"/>
        </w:rPr>
        <w:t>書名中譯：</w:t>
      </w:r>
      <w:proofErr w:type="gramStart"/>
      <w:r w:rsidR="00A326CA" w:rsidRPr="006723B8">
        <w:rPr>
          <w:rFonts w:ascii="Times New Roman" w:eastAsia="標楷體" w:hAnsi="Times New Roman" w:cs="Times New Roman"/>
          <w:b/>
          <w:bCs/>
          <w:sz w:val="28"/>
          <w:szCs w:val="28"/>
        </w:rPr>
        <w:t>《</w:t>
      </w:r>
      <w:proofErr w:type="gramEnd"/>
      <w:r w:rsidR="00A326CA" w:rsidRPr="006723B8">
        <w:rPr>
          <w:rFonts w:ascii="Times New Roman" w:eastAsia="標楷體" w:hAnsi="Times New Roman" w:cs="Times New Roman"/>
          <w:b/>
          <w:bCs/>
          <w:sz w:val="28"/>
          <w:szCs w:val="28"/>
        </w:rPr>
        <w:t>新女性與速度科技：世紀末英國文學</w:t>
      </w:r>
      <w:proofErr w:type="gramStart"/>
      <w:r w:rsidR="00A326CA" w:rsidRPr="006723B8">
        <w:rPr>
          <w:rFonts w:ascii="Times New Roman" w:eastAsia="標楷體" w:hAnsi="Times New Roman" w:cs="Times New Roman"/>
          <w:b/>
          <w:bCs/>
          <w:sz w:val="28"/>
          <w:szCs w:val="28"/>
        </w:rPr>
        <w:t>》</w:t>
      </w:r>
      <w:r w:rsidR="00A326CA" w:rsidRPr="00165B5E">
        <w:rPr>
          <w:rFonts w:ascii="Times New Roman" w:eastAsia="標楷體" w:hAnsi="Times New Roman" w:cs="Times New Roman"/>
          <w:sz w:val="28"/>
          <w:szCs w:val="28"/>
        </w:rPr>
        <w:t>）</w:t>
      </w:r>
      <w:proofErr w:type="gramEnd"/>
      <w:r w:rsidR="00701D30" w:rsidRPr="00165B5E">
        <w:rPr>
          <w:rFonts w:ascii="Times New Roman" w:eastAsia="標楷體" w:hAnsi="Times New Roman" w:cs="Times New Roman"/>
          <w:color w:val="000000" w:themeColor="text1"/>
          <w:kern w:val="0"/>
          <w:sz w:val="28"/>
          <w:szCs w:val="28"/>
        </w:rPr>
        <w:t>獲獎。她特別感謝中研院肯定長期耕耘與專書寫作的重要性，並指出在人文研究面臨挑戰的當下，人文素養所提供的批判能力、分析能力、同理心與敘事想像，是推動人類前進且無可取代的力量。</w:t>
      </w:r>
    </w:p>
    <w:p w14:paraId="2093974B" w14:textId="1B05EABB" w:rsidR="00F52B0E" w:rsidRDefault="00F52B0E" w:rsidP="00D216F0">
      <w:pPr>
        <w:snapToGrid w:val="0"/>
        <w:spacing w:after="240" w:line="400" w:lineRule="exact"/>
        <w:ind w:firstLineChars="200" w:firstLine="560"/>
        <w:jc w:val="both"/>
        <w:rPr>
          <w:rFonts w:ascii="Times New Roman" w:eastAsia="標楷體" w:hAnsi="Times New Roman" w:cs="Times New Roman"/>
          <w:color w:val="000000" w:themeColor="text1"/>
          <w:kern w:val="0"/>
          <w:sz w:val="28"/>
          <w:szCs w:val="28"/>
        </w:rPr>
      </w:pPr>
      <w:r w:rsidRPr="00165B5E">
        <w:rPr>
          <w:rFonts w:ascii="Times New Roman" w:eastAsia="標楷體" w:hAnsi="Times New Roman" w:cs="Times New Roman"/>
          <w:color w:val="000000" w:themeColor="text1"/>
          <w:kern w:val="0"/>
          <w:sz w:val="28"/>
          <w:szCs w:val="28"/>
        </w:rPr>
        <w:t>「人文及社會科學學術性</w:t>
      </w:r>
      <w:proofErr w:type="gramStart"/>
      <w:r w:rsidRPr="00165B5E">
        <w:rPr>
          <w:rFonts w:ascii="Times New Roman" w:eastAsia="標楷體" w:hAnsi="Times New Roman" w:cs="Times New Roman"/>
          <w:color w:val="000000" w:themeColor="text1"/>
          <w:kern w:val="0"/>
          <w:sz w:val="28"/>
          <w:szCs w:val="28"/>
        </w:rPr>
        <w:t>專書獎</w:t>
      </w:r>
      <w:proofErr w:type="gramEnd"/>
      <w:r w:rsidRPr="00165B5E">
        <w:rPr>
          <w:rFonts w:ascii="Times New Roman" w:eastAsia="標楷體" w:hAnsi="Times New Roman" w:cs="Times New Roman"/>
          <w:color w:val="000000" w:themeColor="text1"/>
          <w:kern w:val="0"/>
          <w:sz w:val="28"/>
          <w:szCs w:val="28"/>
        </w:rPr>
        <w:t>」是我國</w:t>
      </w:r>
      <w:r w:rsidR="00165B5E" w:rsidRPr="00165B5E">
        <w:rPr>
          <w:rFonts w:ascii="Times New Roman" w:eastAsia="標楷體" w:hAnsi="Times New Roman" w:cs="Times New Roman"/>
          <w:color w:val="000000" w:themeColor="text1"/>
          <w:kern w:val="0"/>
          <w:sz w:val="28"/>
          <w:szCs w:val="28"/>
        </w:rPr>
        <w:t>人文社科領域的重要標誌性獎項</w:t>
      </w:r>
      <w:r w:rsidRPr="00165B5E">
        <w:rPr>
          <w:rFonts w:ascii="Times New Roman" w:eastAsia="標楷體" w:hAnsi="Times New Roman" w:cs="Times New Roman"/>
          <w:color w:val="000000" w:themeColor="text1"/>
          <w:kern w:val="0"/>
          <w:sz w:val="28"/>
          <w:szCs w:val="28"/>
        </w:rPr>
        <w:t>。本屆共有</w:t>
      </w:r>
      <w:r w:rsidRPr="00165B5E">
        <w:rPr>
          <w:rFonts w:ascii="Times New Roman" w:eastAsia="標楷體" w:hAnsi="Times New Roman" w:cs="Times New Roman"/>
          <w:color w:val="000000" w:themeColor="text1"/>
          <w:kern w:val="0"/>
          <w:sz w:val="28"/>
          <w:szCs w:val="28"/>
        </w:rPr>
        <w:t>48</w:t>
      </w:r>
      <w:r w:rsidRPr="00165B5E">
        <w:rPr>
          <w:rFonts w:ascii="Times New Roman" w:eastAsia="標楷體" w:hAnsi="Times New Roman" w:cs="Times New Roman"/>
          <w:color w:val="000000" w:themeColor="text1"/>
          <w:kern w:val="0"/>
          <w:sz w:val="28"/>
          <w:szCs w:val="28"/>
        </w:rPr>
        <w:t>件申請，經嚴謹評選後</w:t>
      </w:r>
      <w:r w:rsidR="00165B5E" w:rsidRPr="00165B5E">
        <w:rPr>
          <w:rFonts w:ascii="Times New Roman" w:eastAsia="標楷體" w:hAnsi="Times New Roman" w:cs="Times New Roman"/>
          <w:color w:val="000000" w:themeColor="text1"/>
          <w:kern w:val="0"/>
          <w:sz w:val="28"/>
          <w:szCs w:val="28"/>
        </w:rPr>
        <w:t>選出</w:t>
      </w:r>
      <w:r w:rsidR="00165B5E" w:rsidRPr="00165B5E">
        <w:rPr>
          <w:rFonts w:ascii="Times New Roman" w:eastAsia="標楷體" w:hAnsi="Times New Roman" w:cs="Times New Roman"/>
          <w:color w:val="000000" w:themeColor="text1"/>
          <w:kern w:val="0"/>
          <w:sz w:val="28"/>
          <w:szCs w:val="28"/>
        </w:rPr>
        <w:t>5</w:t>
      </w:r>
      <w:r w:rsidR="00165B5E" w:rsidRPr="00165B5E">
        <w:rPr>
          <w:rFonts w:ascii="Times New Roman" w:eastAsia="標楷體" w:hAnsi="Times New Roman" w:cs="Times New Roman"/>
          <w:color w:val="000000" w:themeColor="text1"/>
          <w:kern w:val="0"/>
          <w:sz w:val="28"/>
          <w:szCs w:val="28"/>
        </w:rPr>
        <w:t>本具原創性與深度的專書</w:t>
      </w:r>
      <w:r w:rsidRPr="00165B5E">
        <w:rPr>
          <w:rFonts w:ascii="Times New Roman" w:eastAsia="標楷體" w:hAnsi="Times New Roman" w:cs="Times New Roman"/>
          <w:color w:val="000000" w:themeColor="text1"/>
          <w:kern w:val="0"/>
          <w:sz w:val="28"/>
          <w:szCs w:val="28"/>
        </w:rPr>
        <w:t>。每位得獎者獲頒新臺幣</w:t>
      </w:r>
      <w:r w:rsidRPr="00165B5E">
        <w:rPr>
          <w:rFonts w:ascii="Times New Roman" w:eastAsia="標楷體" w:hAnsi="Times New Roman" w:cs="Times New Roman"/>
          <w:color w:val="000000" w:themeColor="text1"/>
          <w:kern w:val="0"/>
          <w:sz w:val="28"/>
          <w:szCs w:val="28"/>
        </w:rPr>
        <w:t>60</w:t>
      </w:r>
      <w:r w:rsidRPr="00165B5E">
        <w:rPr>
          <w:rFonts w:ascii="Times New Roman" w:eastAsia="標楷體" w:hAnsi="Times New Roman" w:cs="Times New Roman"/>
          <w:color w:val="000000" w:themeColor="text1"/>
          <w:kern w:val="0"/>
          <w:sz w:val="28"/>
          <w:szCs w:val="28"/>
        </w:rPr>
        <w:t>萬元及獎牌</w:t>
      </w:r>
      <w:r w:rsidRPr="00165B5E">
        <w:rPr>
          <w:rFonts w:ascii="Times New Roman" w:eastAsia="標楷體" w:hAnsi="Times New Roman" w:cs="Times New Roman"/>
          <w:color w:val="000000" w:themeColor="text1"/>
          <w:kern w:val="0"/>
          <w:sz w:val="28"/>
          <w:szCs w:val="28"/>
        </w:rPr>
        <w:t>1</w:t>
      </w:r>
      <w:r w:rsidRPr="00165B5E">
        <w:rPr>
          <w:rFonts w:ascii="Times New Roman" w:eastAsia="標楷體" w:hAnsi="Times New Roman" w:cs="Times New Roman"/>
          <w:color w:val="000000" w:themeColor="text1"/>
          <w:kern w:val="0"/>
          <w:sz w:val="28"/>
          <w:szCs w:val="28"/>
        </w:rPr>
        <w:t>面。</w:t>
      </w:r>
    </w:p>
    <w:p w14:paraId="4D0AB5A4" w14:textId="2EE726C7" w:rsidR="005352B1" w:rsidRDefault="005352B1" w:rsidP="00D216F0">
      <w:pPr>
        <w:snapToGrid w:val="0"/>
        <w:spacing w:after="240" w:line="400" w:lineRule="exact"/>
        <w:ind w:firstLineChars="200" w:firstLine="560"/>
        <w:jc w:val="both"/>
        <w:rPr>
          <w:rFonts w:ascii="Times New Roman" w:eastAsia="標楷體" w:hAnsi="Times New Roman" w:cs="Times New Roman"/>
          <w:color w:val="000000" w:themeColor="text1"/>
          <w:kern w:val="0"/>
          <w:sz w:val="28"/>
          <w:szCs w:val="28"/>
        </w:rPr>
      </w:pPr>
    </w:p>
    <w:p w14:paraId="74C75DBB" w14:textId="1F63CD0A" w:rsidR="005352B1" w:rsidRDefault="005352B1" w:rsidP="00D216F0">
      <w:pPr>
        <w:snapToGrid w:val="0"/>
        <w:spacing w:after="240" w:line="400" w:lineRule="exact"/>
        <w:ind w:firstLineChars="200" w:firstLine="560"/>
        <w:jc w:val="both"/>
        <w:rPr>
          <w:rFonts w:ascii="Times New Roman" w:eastAsia="標楷體" w:hAnsi="Times New Roman" w:cs="Times New Roman"/>
          <w:color w:val="000000" w:themeColor="text1"/>
          <w:kern w:val="0"/>
          <w:sz w:val="28"/>
          <w:szCs w:val="28"/>
        </w:rPr>
      </w:pPr>
    </w:p>
    <w:p w14:paraId="52BDC715" w14:textId="77777777" w:rsidR="005352B1" w:rsidRDefault="005352B1" w:rsidP="00D216F0">
      <w:pPr>
        <w:snapToGrid w:val="0"/>
        <w:spacing w:after="240" w:line="400" w:lineRule="exact"/>
        <w:ind w:firstLineChars="200" w:firstLine="560"/>
        <w:jc w:val="both"/>
        <w:rPr>
          <w:rFonts w:ascii="Times New Roman" w:eastAsia="標楷體" w:hAnsi="Times New Roman" w:cs="Times New Roman"/>
          <w:color w:val="000000" w:themeColor="text1"/>
          <w:kern w:val="0"/>
          <w:sz w:val="28"/>
          <w:szCs w:val="28"/>
        </w:rPr>
      </w:pPr>
    </w:p>
    <w:p w14:paraId="24F4EDDE" w14:textId="0BDB8425" w:rsidR="00E742CE" w:rsidRDefault="00D216F0" w:rsidP="00D216F0">
      <w:pPr>
        <w:adjustRightInd w:val="0"/>
        <w:snapToGrid w:val="0"/>
        <w:spacing w:beforeLines="100" w:before="360" w:line="400" w:lineRule="exact"/>
        <w:jc w:val="both"/>
        <w:rPr>
          <w:rFonts w:ascii="Times New Roman" w:eastAsia="標楷體" w:hAnsi="Times New Roman" w:cs="Times New Roman"/>
          <w:b/>
          <w:color w:val="000000"/>
          <w:sz w:val="28"/>
          <w:szCs w:val="28"/>
        </w:rPr>
      </w:pPr>
      <w:r>
        <w:rPr>
          <w:rFonts w:hint="eastAsia"/>
          <w:noProof/>
        </w:rPr>
        <w:lastRenderedPageBreak/>
        <w:drawing>
          <wp:anchor distT="0" distB="0" distL="114300" distR="114300" simplePos="0" relativeHeight="251658240" behindDoc="1" locked="0" layoutInCell="1" allowOverlap="1" wp14:anchorId="1DE06564" wp14:editId="33D72198">
            <wp:simplePos x="0" y="0"/>
            <wp:positionH relativeFrom="column">
              <wp:posOffset>-8890</wp:posOffset>
            </wp:positionH>
            <wp:positionV relativeFrom="paragraph">
              <wp:posOffset>322580</wp:posOffset>
            </wp:positionV>
            <wp:extent cx="1379220" cy="1379220"/>
            <wp:effectExtent l="0" t="0" r="0"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9220" cy="1379220"/>
                    </a:xfrm>
                    <a:prstGeom prst="rect">
                      <a:avLst/>
                    </a:prstGeom>
                    <a:noFill/>
                    <a:ln>
                      <a:noFill/>
                    </a:ln>
                  </pic:spPr>
                </pic:pic>
              </a:graphicData>
            </a:graphic>
            <wp14:sizeRelH relativeFrom="page">
              <wp14:pctWidth>0</wp14:pctWidth>
            </wp14:sizeRelH>
            <wp14:sizeRelV relativeFrom="page">
              <wp14:pctHeight>0</wp14:pctHeight>
            </wp14:sizeRelV>
          </wp:anchor>
        </w:drawing>
      </w:r>
      <w:r w:rsidR="00200A59" w:rsidRPr="00835277">
        <w:rPr>
          <w:rFonts w:ascii="Times New Roman" w:eastAsia="標楷體" w:hAnsi="Times New Roman" w:cs="Times New Roman" w:hint="eastAsia"/>
          <w:b/>
          <w:color w:val="000000"/>
          <w:sz w:val="28"/>
          <w:szCs w:val="28"/>
        </w:rPr>
        <w:t>【新聞稿</w:t>
      </w:r>
      <w:r w:rsidR="00200A59" w:rsidRPr="004203C0">
        <w:rPr>
          <w:rFonts w:ascii="Times New Roman" w:eastAsia="標楷體" w:hAnsi="Times New Roman" w:cs="Times New Roman"/>
          <w:b/>
          <w:color w:val="000000"/>
          <w:sz w:val="28"/>
          <w:szCs w:val="28"/>
        </w:rPr>
        <w:t>、照片】</w:t>
      </w:r>
      <w:bookmarkStart w:id="2" w:name="_Hlk152312961"/>
      <w:r w:rsidR="00200A59" w:rsidRPr="004203C0">
        <w:rPr>
          <w:rFonts w:ascii="Times New Roman" w:eastAsia="標楷體" w:hAnsi="Times New Roman" w:cs="Times New Roman"/>
          <w:b/>
          <w:color w:val="000000"/>
          <w:sz w:val="28"/>
          <w:szCs w:val="28"/>
        </w:rPr>
        <w:t>：</w:t>
      </w:r>
      <w:hyperlink r:id="rId9" w:history="1">
        <w:r w:rsidR="00E742CE" w:rsidRPr="00F70605">
          <w:rPr>
            <w:rStyle w:val="ac"/>
            <w:rFonts w:ascii="Times New Roman" w:eastAsia="標楷體" w:hAnsi="Times New Roman" w:cs="Times New Roman"/>
            <w:b/>
            <w:sz w:val="28"/>
            <w:szCs w:val="28"/>
          </w:rPr>
          <w:t>https://reurl.cc/bN7NmM</w:t>
        </w:r>
      </w:hyperlink>
    </w:p>
    <w:p w14:paraId="0432F843" w14:textId="558B5149" w:rsidR="00E742CE" w:rsidRDefault="00E742CE" w:rsidP="00646CD9">
      <w:pPr>
        <w:adjustRightInd w:val="0"/>
        <w:snapToGrid w:val="0"/>
        <w:spacing w:beforeLines="200" w:before="720" w:line="400" w:lineRule="exact"/>
        <w:jc w:val="both"/>
        <w:rPr>
          <w:rFonts w:ascii="Times New Roman" w:eastAsia="標楷體" w:hAnsi="Times New Roman" w:cs="Times New Roman"/>
          <w:b/>
          <w:color w:val="000000"/>
          <w:sz w:val="28"/>
          <w:szCs w:val="28"/>
        </w:rPr>
      </w:pPr>
    </w:p>
    <w:p w14:paraId="5CBA437F" w14:textId="77777777" w:rsidR="005352B1" w:rsidRDefault="005352B1" w:rsidP="00646CD9">
      <w:pPr>
        <w:adjustRightInd w:val="0"/>
        <w:snapToGrid w:val="0"/>
        <w:spacing w:beforeLines="200" w:before="720" w:line="400" w:lineRule="exact"/>
        <w:jc w:val="both"/>
        <w:rPr>
          <w:rFonts w:ascii="Times New Roman" w:eastAsia="標楷體" w:hAnsi="Times New Roman" w:cs="Times New Roman"/>
          <w:b/>
          <w:color w:val="000000"/>
          <w:sz w:val="28"/>
          <w:szCs w:val="28"/>
        </w:rPr>
      </w:pPr>
    </w:p>
    <w:p w14:paraId="0CDB0798" w14:textId="5A9C9771" w:rsidR="00BD6C93" w:rsidRPr="009C0CC9" w:rsidRDefault="00BD6C93" w:rsidP="00646CD9">
      <w:pPr>
        <w:adjustRightInd w:val="0"/>
        <w:snapToGrid w:val="0"/>
        <w:spacing w:beforeLines="200" w:before="720" w:line="400" w:lineRule="exact"/>
        <w:jc w:val="both"/>
        <w:rPr>
          <w:rFonts w:ascii="Times New Roman" w:eastAsia="DengXian" w:hAnsi="Times New Roman" w:cs="Times New Roman"/>
          <w:b/>
          <w:bCs/>
          <w:sz w:val="27"/>
          <w:szCs w:val="27"/>
        </w:rPr>
      </w:pPr>
      <w:bookmarkStart w:id="3" w:name="_Hlk155780164"/>
      <w:bookmarkEnd w:id="2"/>
      <w:r w:rsidRPr="00A275D2">
        <w:rPr>
          <w:rFonts w:ascii="Times New Roman" w:eastAsia="標楷體" w:hAnsi="Times New Roman" w:cs="Times New Roman"/>
          <w:b/>
          <w:bCs/>
          <w:sz w:val="27"/>
          <w:szCs w:val="27"/>
        </w:rPr>
        <w:t>新聞連絡人：</w:t>
      </w:r>
    </w:p>
    <w:bookmarkEnd w:id="3"/>
    <w:p w14:paraId="0E550E3C" w14:textId="14DAF658" w:rsidR="00F23125" w:rsidRPr="00293389" w:rsidRDefault="00E742CE" w:rsidP="00646CD9">
      <w:pPr>
        <w:widowControl/>
        <w:pBdr>
          <w:top w:val="nil"/>
          <w:left w:val="nil"/>
          <w:bottom w:val="nil"/>
          <w:right w:val="nil"/>
          <w:between w:val="nil"/>
          <w:bar w:val="nil"/>
        </w:pBdr>
        <w:snapToGrid w:val="0"/>
        <w:spacing w:line="400" w:lineRule="exact"/>
        <w:rPr>
          <w:rFonts w:ascii="Times New Roman" w:eastAsia="標楷體" w:hAnsi="Times New Roman" w:cs="Times New Roman"/>
          <w:sz w:val="28"/>
          <w:szCs w:val="24"/>
        </w:rPr>
      </w:pPr>
      <w:r w:rsidRPr="00E742CE">
        <w:rPr>
          <w:rFonts w:ascii="Times New Roman" w:eastAsia="標楷體" w:hAnsi="Times New Roman" w:cs="Times New Roman" w:hint="eastAsia"/>
          <w:sz w:val="28"/>
          <w:szCs w:val="24"/>
        </w:rPr>
        <w:t>嚴愛鑫</w:t>
      </w:r>
      <w:r w:rsidR="00487889" w:rsidRPr="00487889">
        <w:rPr>
          <w:rFonts w:ascii="標楷體" w:eastAsia="標楷體" w:hAnsi="標楷體" w:cs="Times New Roman" w:hint="eastAsia"/>
          <w:sz w:val="28"/>
          <w:szCs w:val="24"/>
        </w:rPr>
        <w:t>（年輕學者</w:t>
      </w:r>
      <w:r w:rsidR="00D478F9" w:rsidRPr="00D478F9">
        <w:rPr>
          <w:rFonts w:ascii="標楷體" w:eastAsia="標楷體" w:hAnsi="標楷體" w:cs="Times New Roman" w:hint="eastAsia"/>
          <w:sz w:val="28"/>
          <w:szCs w:val="24"/>
        </w:rPr>
        <w:t>研究成果</w:t>
      </w:r>
      <w:r w:rsidR="00487889" w:rsidRPr="00487889">
        <w:rPr>
          <w:rFonts w:ascii="標楷體" w:eastAsia="標楷體" w:hAnsi="標楷體" w:cs="Times New Roman" w:hint="eastAsia"/>
          <w:sz w:val="28"/>
          <w:szCs w:val="24"/>
        </w:rPr>
        <w:t>獎）</w:t>
      </w:r>
      <w:r w:rsidR="00F23125" w:rsidRPr="00293389">
        <w:rPr>
          <w:rFonts w:ascii="Times New Roman" w:eastAsia="標楷體" w:hAnsi="Times New Roman" w:cs="Times New Roman" w:hint="eastAsia"/>
          <w:sz w:val="28"/>
          <w:szCs w:val="24"/>
        </w:rPr>
        <w:t>，</w:t>
      </w:r>
      <w:r w:rsidRPr="00E742CE">
        <w:rPr>
          <w:rFonts w:ascii="Times New Roman" w:eastAsia="標楷體" w:hAnsi="Times New Roman" w:cs="Times New Roman" w:hint="eastAsia"/>
          <w:sz w:val="28"/>
          <w:szCs w:val="24"/>
        </w:rPr>
        <w:t>中央研究院學術及儀器事務處</w:t>
      </w:r>
    </w:p>
    <w:p w14:paraId="2419887C" w14:textId="1DF14DEC" w:rsidR="00E742CE" w:rsidRPr="00E742CE" w:rsidRDefault="00E742CE" w:rsidP="00646CD9">
      <w:pPr>
        <w:widowControl/>
        <w:pBdr>
          <w:top w:val="nil"/>
          <w:left w:val="nil"/>
          <w:bottom w:val="nil"/>
          <w:right w:val="nil"/>
          <w:between w:val="nil"/>
          <w:bar w:val="nil"/>
        </w:pBdr>
        <w:snapToGrid w:val="0"/>
        <w:spacing w:line="400" w:lineRule="exact"/>
        <w:rPr>
          <w:rStyle w:val="ac"/>
          <w:rFonts w:ascii="Times New Roman" w:eastAsia="標楷體" w:hAnsi="Times New Roman" w:cs="Times New Roman"/>
        </w:rPr>
      </w:pPr>
      <w:r w:rsidRPr="00E742CE">
        <w:rPr>
          <w:rFonts w:ascii="Times New Roman" w:eastAsia="標楷體" w:hAnsi="Times New Roman" w:cs="Times New Roman"/>
          <w:sz w:val="28"/>
          <w:szCs w:val="24"/>
        </w:rPr>
        <w:t>02-2789-9614</w:t>
      </w:r>
      <w:r w:rsidR="00F23125" w:rsidRPr="00293389">
        <w:rPr>
          <w:rFonts w:ascii="Times New Roman" w:eastAsia="標楷體" w:hAnsi="Times New Roman" w:cs="Times New Roman" w:hint="eastAsia"/>
          <w:sz w:val="28"/>
          <w:szCs w:val="24"/>
        </w:rPr>
        <w:t>，</w:t>
      </w:r>
      <w:bookmarkStart w:id="4" w:name="_Hlk215152327"/>
      <w:r w:rsidR="00A94CA3">
        <w:fldChar w:fldCharType="begin"/>
      </w:r>
      <w:r w:rsidR="00A94CA3">
        <w:instrText xml:space="preserve"> HYPERLINK "mailto:junioraward@gate.sinica.edu.tw" </w:instrText>
      </w:r>
      <w:r w:rsidR="00A94CA3">
        <w:fldChar w:fldCharType="separate"/>
      </w:r>
      <w:r w:rsidR="00A94CA3" w:rsidRPr="00F70605">
        <w:rPr>
          <w:rStyle w:val="ac"/>
          <w:rFonts w:ascii="Times New Roman" w:eastAsia="標楷體" w:hAnsi="Times New Roman" w:cs="Times New Roman"/>
          <w:sz w:val="28"/>
          <w:szCs w:val="24"/>
        </w:rPr>
        <w:t>junioraward@gate.sinica.edu.tw</w:t>
      </w:r>
      <w:r w:rsidR="00A94CA3">
        <w:rPr>
          <w:rStyle w:val="ac"/>
          <w:rFonts w:ascii="Times New Roman" w:eastAsia="標楷體" w:hAnsi="Times New Roman" w:cs="Times New Roman"/>
          <w:sz w:val="28"/>
          <w:szCs w:val="24"/>
        </w:rPr>
        <w:fldChar w:fldCharType="end"/>
      </w:r>
      <w:bookmarkEnd w:id="4"/>
    </w:p>
    <w:p w14:paraId="1D9A5A21" w14:textId="71CFD70C" w:rsidR="00E742CE" w:rsidRPr="00293389" w:rsidRDefault="00E742CE" w:rsidP="00646CD9">
      <w:pPr>
        <w:widowControl/>
        <w:pBdr>
          <w:top w:val="nil"/>
          <w:left w:val="nil"/>
          <w:bottom w:val="nil"/>
          <w:right w:val="nil"/>
          <w:between w:val="nil"/>
          <w:bar w:val="nil"/>
        </w:pBdr>
        <w:snapToGrid w:val="0"/>
        <w:spacing w:line="400" w:lineRule="exact"/>
        <w:rPr>
          <w:rFonts w:ascii="Times New Roman" w:eastAsia="標楷體" w:hAnsi="Times New Roman" w:cs="Times New Roman"/>
          <w:sz w:val="28"/>
          <w:szCs w:val="24"/>
        </w:rPr>
      </w:pPr>
      <w:r w:rsidRPr="00E742CE">
        <w:rPr>
          <w:rFonts w:ascii="Times New Roman" w:eastAsia="標楷體" w:hAnsi="Times New Roman" w:cs="Times New Roman" w:hint="eastAsia"/>
          <w:sz w:val="28"/>
          <w:szCs w:val="24"/>
        </w:rPr>
        <w:t>王敏瑄</w:t>
      </w:r>
      <w:r w:rsidR="00487889" w:rsidRPr="00487889">
        <w:rPr>
          <w:rFonts w:ascii="標楷體" w:eastAsia="標楷體" w:hAnsi="標楷體" w:cs="Times New Roman" w:hint="eastAsia"/>
          <w:sz w:val="28"/>
          <w:szCs w:val="24"/>
        </w:rPr>
        <w:t>（人文</w:t>
      </w:r>
      <w:r w:rsidR="00D478F9" w:rsidRPr="00D478F9">
        <w:rPr>
          <w:rFonts w:ascii="標楷體" w:eastAsia="標楷體" w:hAnsi="標楷體" w:cs="Times New Roman" w:hint="eastAsia"/>
          <w:sz w:val="28"/>
          <w:szCs w:val="24"/>
        </w:rPr>
        <w:t>社科</w:t>
      </w:r>
      <w:r w:rsidR="00487889" w:rsidRPr="00487889">
        <w:rPr>
          <w:rFonts w:ascii="標楷體" w:eastAsia="標楷體" w:hAnsi="標楷體" w:cs="Times New Roman" w:hint="eastAsia"/>
          <w:sz w:val="28"/>
          <w:szCs w:val="24"/>
        </w:rPr>
        <w:t>專書獎）</w:t>
      </w:r>
      <w:r w:rsidRPr="00293389">
        <w:rPr>
          <w:rFonts w:ascii="Times New Roman" w:eastAsia="標楷體" w:hAnsi="Times New Roman" w:cs="Times New Roman" w:hint="eastAsia"/>
          <w:sz w:val="28"/>
          <w:szCs w:val="24"/>
        </w:rPr>
        <w:t>，</w:t>
      </w:r>
      <w:r w:rsidRPr="00E742CE">
        <w:rPr>
          <w:rFonts w:ascii="Times New Roman" w:eastAsia="標楷體" w:hAnsi="Times New Roman" w:cs="Times New Roman" w:hint="eastAsia"/>
          <w:sz w:val="28"/>
          <w:szCs w:val="24"/>
        </w:rPr>
        <w:t>中央研究院學術及儀器事務處</w:t>
      </w:r>
    </w:p>
    <w:p w14:paraId="3534EA69" w14:textId="639790A0" w:rsidR="00E742CE" w:rsidRPr="00E742CE" w:rsidRDefault="00E742CE" w:rsidP="00646CD9">
      <w:pPr>
        <w:widowControl/>
        <w:pBdr>
          <w:top w:val="nil"/>
          <w:left w:val="nil"/>
          <w:bottom w:val="nil"/>
          <w:right w:val="nil"/>
          <w:between w:val="nil"/>
          <w:bar w:val="nil"/>
        </w:pBdr>
        <w:snapToGrid w:val="0"/>
        <w:spacing w:line="400" w:lineRule="exact"/>
        <w:rPr>
          <w:rStyle w:val="ac"/>
          <w:rFonts w:ascii="Times New Roman" w:eastAsia="標楷體" w:hAnsi="Times New Roman" w:cs="Times New Roman"/>
        </w:rPr>
      </w:pPr>
      <w:r w:rsidRPr="00E742CE">
        <w:rPr>
          <w:rFonts w:ascii="Times New Roman" w:eastAsia="標楷體" w:hAnsi="Times New Roman" w:cs="Times New Roman"/>
          <w:sz w:val="28"/>
          <w:szCs w:val="24"/>
        </w:rPr>
        <w:t>02-2787-2563</w:t>
      </w:r>
      <w:r w:rsidRPr="00293389">
        <w:rPr>
          <w:rFonts w:ascii="Times New Roman" w:eastAsia="標楷體" w:hAnsi="Times New Roman" w:cs="Times New Roman" w:hint="eastAsia"/>
          <w:sz w:val="28"/>
          <w:szCs w:val="24"/>
        </w:rPr>
        <w:t>，</w:t>
      </w:r>
      <w:bookmarkStart w:id="5" w:name="_Hlk215152337"/>
      <w:r w:rsidR="00A94CA3">
        <w:fldChar w:fldCharType="begin"/>
      </w:r>
      <w:r w:rsidR="00A94CA3">
        <w:instrText xml:space="preserve"> HYPERLINK "mailto:monograph@gate.sinica.edu.tw" </w:instrText>
      </w:r>
      <w:r w:rsidR="00A94CA3">
        <w:fldChar w:fldCharType="separate"/>
      </w:r>
      <w:r w:rsidR="00A94CA3" w:rsidRPr="00F70605">
        <w:rPr>
          <w:rStyle w:val="ac"/>
          <w:rFonts w:ascii="Times New Roman" w:eastAsia="標楷體" w:hAnsi="Times New Roman" w:cs="Times New Roman"/>
          <w:sz w:val="28"/>
          <w:szCs w:val="24"/>
        </w:rPr>
        <w:t>monograph@gate.sinica.edu.tw</w:t>
      </w:r>
      <w:r w:rsidR="00A94CA3">
        <w:rPr>
          <w:rStyle w:val="ac"/>
          <w:rFonts w:ascii="Times New Roman" w:eastAsia="標楷體" w:hAnsi="Times New Roman" w:cs="Times New Roman"/>
          <w:sz w:val="28"/>
          <w:szCs w:val="24"/>
        </w:rPr>
        <w:fldChar w:fldCharType="end"/>
      </w:r>
      <w:bookmarkEnd w:id="5"/>
    </w:p>
    <w:p w14:paraId="42FC725E" w14:textId="26FC06FD" w:rsidR="00E12B86" w:rsidRPr="00A275D2" w:rsidRDefault="00150AC3" w:rsidP="00646CD9">
      <w:pPr>
        <w:widowControl/>
        <w:pBdr>
          <w:top w:val="nil"/>
          <w:left w:val="nil"/>
          <w:bottom w:val="nil"/>
          <w:right w:val="nil"/>
          <w:between w:val="nil"/>
          <w:bar w:val="nil"/>
        </w:pBdr>
        <w:snapToGrid w:val="0"/>
        <w:spacing w:line="400" w:lineRule="exact"/>
        <w:rPr>
          <w:rFonts w:ascii="Times New Roman" w:eastAsia="標楷體" w:hAnsi="Times New Roman" w:cs="Times New Roman"/>
          <w:color w:val="000000" w:themeColor="text1"/>
          <w:sz w:val="27"/>
          <w:szCs w:val="27"/>
          <w:u w:color="000000"/>
          <w:bdr w:val="nil"/>
        </w:rPr>
      </w:pPr>
      <w:proofErr w:type="gramStart"/>
      <w:r w:rsidRPr="00A275D2">
        <w:rPr>
          <w:rFonts w:ascii="Times New Roman" w:eastAsia="標楷體" w:hAnsi="Times New Roman" w:cs="Times New Roman" w:hint="eastAsia"/>
          <w:color w:val="000000"/>
          <w:sz w:val="27"/>
          <w:szCs w:val="27"/>
          <w:u w:color="000000"/>
          <w:bdr w:val="nil"/>
        </w:rPr>
        <w:t>房翠瑩</w:t>
      </w:r>
      <w:r w:rsidR="00E12B86" w:rsidRPr="00A275D2">
        <w:rPr>
          <w:rFonts w:ascii="Times New Roman" w:eastAsia="標楷體" w:hAnsi="Times New Roman" w:cs="Times New Roman" w:hint="eastAsia"/>
          <w:color w:val="000000"/>
          <w:sz w:val="27"/>
          <w:szCs w:val="27"/>
          <w:u w:color="000000"/>
          <w:bdr w:val="nil"/>
        </w:rPr>
        <w:t>，</w:t>
      </w:r>
      <w:proofErr w:type="gramEnd"/>
      <w:r w:rsidR="00E12B86" w:rsidRPr="00A275D2">
        <w:rPr>
          <w:rFonts w:ascii="Times New Roman" w:eastAsia="標楷體" w:hAnsi="Times New Roman" w:cs="Times New Roman" w:hint="eastAsia"/>
          <w:color w:val="000000"/>
          <w:sz w:val="27"/>
          <w:szCs w:val="27"/>
          <w:u w:color="000000"/>
          <w:bdr w:val="nil"/>
        </w:rPr>
        <w:t>中央研究院</w:t>
      </w:r>
      <w:r w:rsidR="002F7BE6" w:rsidRPr="00A275D2">
        <w:rPr>
          <w:rFonts w:ascii="Times New Roman" w:eastAsia="標楷體" w:hAnsi="Times New Roman" w:cs="Times New Roman" w:hint="eastAsia"/>
          <w:color w:val="000000"/>
          <w:sz w:val="27"/>
          <w:szCs w:val="27"/>
          <w:u w:color="000000"/>
          <w:bdr w:val="nil"/>
        </w:rPr>
        <w:t>秘書處</w:t>
      </w:r>
      <w:r w:rsidR="00F26209" w:rsidRPr="00A275D2">
        <w:rPr>
          <w:rFonts w:ascii="Times New Roman" w:eastAsia="標楷體" w:hAnsi="Times New Roman" w:cs="Times New Roman" w:hint="eastAsia"/>
          <w:color w:val="000000"/>
          <w:sz w:val="27"/>
          <w:szCs w:val="27"/>
          <w:u w:color="000000"/>
          <w:bdr w:val="nil"/>
        </w:rPr>
        <w:t>媒體公共事務</w:t>
      </w:r>
      <w:r w:rsidR="00E12B86" w:rsidRPr="00A275D2">
        <w:rPr>
          <w:rFonts w:ascii="Times New Roman" w:eastAsia="標楷體" w:hAnsi="Times New Roman" w:cs="Times New Roman" w:hint="eastAsia"/>
          <w:color w:val="000000"/>
          <w:sz w:val="27"/>
          <w:szCs w:val="27"/>
          <w:u w:color="000000"/>
          <w:bdr w:val="nil"/>
        </w:rPr>
        <w:t>小組</w:t>
      </w:r>
    </w:p>
    <w:p w14:paraId="45E755BD" w14:textId="408C0B84" w:rsidR="00150AC3" w:rsidRPr="00A275D2" w:rsidRDefault="00B50390" w:rsidP="00646CD9">
      <w:pPr>
        <w:widowControl/>
        <w:pBdr>
          <w:top w:val="nil"/>
          <w:left w:val="nil"/>
          <w:bottom w:val="nil"/>
          <w:right w:val="nil"/>
          <w:between w:val="nil"/>
          <w:bar w:val="nil"/>
        </w:pBdr>
        <w:snapToGrid w:val="0"/>
        <w:spacing w:line="400" w:lineRule="exact"/>
        <w:rPr>
          <w:rFonts w:ascii="Times New Roman" w:eastAsia="標楷體" w:hAnsi="Times New Roman" w:cs="Times New Roman"/>
          <w:color w:val="000000"/>
          <w:sz w:val="27"/>
          <w:szCs w:val="27"/>
          <w:u w:color="000000"/>
          <w:bdr w:val="nil"/>
        </w:rPr>
      </w:pPr>
      <w:bookmarkStart w:id="6" w:name="_Hlk160186938"/>
      <w:r w:rsidRPr="00A275D2">
        <w:rPr>
          <w:rFonts w:ascii="Times New Roman" w:eastAsia="標楷體" w:hAnsi="Times New Roman" w:cs="Times New Roman" w:hint="eastAsia"/>
          <w:color w:val="000000"/>
          <w:sz w:val="27"/>
          <w:szCs w:val="27"/>
          <w:u w:color="000000"/>
          <w:bdr w:val="nil"/>
        </w:rPr>
        <w:t>02</w:t>
      </w:r>
      <w:r w:rsidR="003A10F7" w:rsidRPr="00A275D2">
        <w:rPr>
          <w:rFonts w:ascii="DengXian" w:eastAsia="DengXian" w:hAnsi="DengXian" w:cs="Times New Roman" w:hint="eastAsia"/>
          <w:color w:val="000000"/>
          <w:sz w:val="27"/>
          <w:szCs w:val="27"/>
          <w:u w:color="000000"/>
          <w:bdr w:val="nil"/>
          <w:lang w:eastAsia="zh-CN"/>
        </w:rPr>
        <w:t>-</w:t>
      </w:r>
      <w:r w:rsidR="00150AC3" w:rsidRPr="00A275D2">
        <w:rPr>
          <w:rFonts w:ascii="Times New Roman" w:eastAsia="標楷體" w:hAnsi="Times New Roman" w:cs="Times New Roman"/>
          <w:color w:val="000000"/>
          <w:sz w:val="27"/>
          <w:szCs w:val="27"/>
          <w:u w:color="000000"/>
          <w:bdr w:val="nil"/>
        </w:rPr>
        <w:t>2789-8821</w:t>
      </w:r>
      <w:r w:rsidR="00E12B86" w:rsidRPr="00A275D2">
        <w:rPr>
          <w:rFonts w:ascii="Times New Roman" w:eastAsia="標楷體" w:hAnsi="Times New Roman" w:cs="Times New Roman" w:hint="eastAsia"/>
          <w:color w:val="000000"/>
          <w:sz w:val="27"/>
          <w:szCs w:val="27"/>
          <w:u w:color="000000"/>
          <w:bdr w:val="nil"/>
        </w:rPr>
        <w:t>，</w:t>
      </w:r>
      <w:r w:rsidR="00AD3142">
        <w:fldChar w:fldCharType="begin"/>
      </w:r>
      <w:r w:rsidR="00AD3142">
        <w:instrText xml:space="preserve"> HYPERLINK "mailto:fangzi@as.edu.tw" </w:instrText>
      </w:r>
      <w:r w:rsidR="00AD3142">
        <w:fldChar w:fldCharType="separate"/>
      </w:r>
      <w:r w:rsidR="008A787B" w:rsidRPr="00C17C22">
        <w:rPr>
          <w:rStyle w:val="ac"/>
          <w:rFonts w:ascii="Times New Roman" w:eastAsia="標楷體" w:hAnsi="Times New Roman" w:cs="Times New Roman"/>
          <w:sz w:val="27"/>
          <w:szCs w:val="27"/>
          <w:bdr w:val="nil"/>
        </w:rPr>
        <w:t>fangzi@as.edu.tw</w:t>
      </w:r>
      <w:r w:rsidR="00AD3142">
        <w:rPr>
          <w:rStyle w:val="ac"/>
          <w:rFonts w:ascii="Times New Roman" w:eastAsia="標楷體" w:hAnsi="Times New Roman" w:cs="Times New Roman"/>
          <w:sz w:val="27"/>
          <w:szCs w:val="27"/>
          <w:bdr w:val="nil"/>
        </w:rPr>
        <w:fldChar w:fldCharType="end"/>
      </w:r>
      <w:bookmarkEnd w:id="6"/>
    </w:p>
    <w:p w14:paraId="49E201C5" w14:textId="0F5D46A5" w:rsidR="00414770" w:rsidRPr="00A275D2" w:rsidRDefault="00432C2E" w:rsidP="00646CD9">
      <w:pPr>
        <w:widowControl/>
        <w:pBdr>
          <w:top w:val="nil"/>
          <w:left w:val="nil"/>
          <w:bottom w:val="nil"/>
          <w:right w:val="nil"/>
          <w:between w:val="nil"/>
          <w:bar w:val="nil"/>
        </w:pBdr>
        <w:snapToGrid w:val="0"/>
        <w:spacing w:line="400" w:lineRule="exact"/>
        <w:rPr>
          <w:rFonts w:ascii="Times New Roman" w:eastAsia="標楷體" w:hAnsi="Times New Roman" w:cs="Times New Roman"/>
          <w:color w:val="000000"/>
          <w:sz w:val="27"/>
          <w:szCs w:val="27"/>
          <w:u w:color="000000"/>
          <w:bdr w:val="nil"/>
        </w:rPr>
      </w:pPr>
      <w:r w:rsidRPr="00A275D2">
        <w:rPr>
          <w:rFonts w:ascii="Times New Roman" w:eastAsia="標楷體" w:hAnsi="Times New Roman" w:cs="Times New Roman" w:hint="eastAsia"/>
          <w:color w:val="000000"/>
          <w:sz w:val="27"/>
          <w:szCs w:val="27"/>
          <w:u w:color="000000"/>
          <w:bdr w:val="nil"/>
        </w:rPr>
        <w:t>林</w:t>
      </w:r>
      <w:r w:rsidRPr="00D357A8">
        <w:rPr>
          <w:rFonts w:ascii="標楷體" w:eastAsia="標楷體" w:hAnsi="標楷體" w:cs="Times New Roman" w:hint="eastAsia"/>
          <w:color w:val="000000"/>
          <w:sz w:val="27"/>
          <w:szCs w:val="27"/>
          <w:u w:color="000000"/>
          <w:bdr w:val="nil"/>
        </w:rPr>
        <w:t>彤</w:t>
      </w:r>
      <w:r w:rsidR="00D357A8" w:rsidRPr="00D357A8">
        <w:rPr>
          <w:rFonts w:ascii="標楷體" w:eastAsia="標楷體" w:hAnsi="標楷體" w:cs="Times New Roman" w:hint="eastAsia"/>
          <w:color w:val="000000"/>
          <w:sz w:val="27"/>
          <w:szCs w:val="27"/>
          <w:u w:color="000000"/>
          <w:bdr w:val="nil"/>
        </w:rPr>
        <w:t>組長</w:t>
      </w:r>
      <w:r w:rsidR="00414770" w:rsidRPr="00A275D2">
        <w:rPr>
          <w:rFonts w:ascii="Times New Roman" w:eastAsia="標楷體" w:hAnsi="Times New Roman" w:cs="Times New Roman" w:hint="eastAsia"/>
          <w:color w:val="000000"/>
          <w:sz w:val="27"/>
          <w:szCs w:val="27"/>
          <w:u w:color="000000"/>
          <w:bdr w:val="nil"/>
        </w:rPr>
        <w:t>，</w:t>
      </w:r>
      <w:r w:rsidRPr="00A275D2">
        <w:rPr>
          <w:rFonts w:ascii="Times New Roman" w:eastAsia="標楷體" w:hAnsi="Times New Roman" w:cs="Times New Roman" w:hint="eastAsia"/>
          <w:color w:val="000000"/>
          <w:sz w:val="27"/>
          <w:szCs w:val="27"/>
          <w:u w:color="000000"/>
          <w:bdr w:val="nil"/>
        </w:rPr>
        <w:t>中央研究院秘書處</w:t>
      </w:r>
      <w:r w:rsidR="00F26209" w:rsidRPr="00A275D2">
        <w:rPr>
          <w:rFonts w:ascii="Times New Roman" w:eastAsia="標楷體" w:hAnsi="Times New Roman" w:cs="Times New Roman" w:hint="eastAsia"/>
          <w:color w:val="000000"/>
          <w:sz w:val="27"/>
          <w:szCs w:val="27"/>
          <w:u w:color="000000"/>
          <w:bdr w:val="nil"/>
        </w:rPr>
        <w:t>媒體公共事務</w:t>
      </w:r>
      <w:r w:rsidRPr="00A275D2">
        <w:rPr>
          <w:rFonts w:ascii="Times New Roman" w:eastAsia="標楷體" w:hAnsi="Times New Roman" w:cs="Times New Roman" w:hint="eastAsia"/>
          <w:color w:val="000000"/>
          <w:sz w:val="27"/>
          <w:szCs w:val="27"/>
          <w:u w:color="000000"/>
          <w:bdr w:val="nil"/>
        </w:rPr>
        <w:t>小組</w:t>
      </w:r>
    </w:p>
    <w:p w14:paraId="7E6ACADD" w14:textId="1510F41A" w:rsidR="00414770" w:rsidRDefault="00432C2E" w:rsidP="00646CD9">
      <w:pPr>
        <w:snapToGrid w:val="0"/>
        <w:spacing w:line="400" w:lineRule="exact"/>
        <w:rPr>
          <w:rStyle w:val="ac"/>
          <w:rFonts w:ascii="Times New Roman" w:eastAsia="標楷體" w:hAnsi="Times New Roman" w:cs="Times New Roman"/>
          <w:sz w:val="27"/>
          <w:szCs w:val="27"/>
          <w:bdr w:val="nil"/>
        </w:rPr>
      </w:pPr>
      <w:r w:rsidRPr="00A275D2">
        <w:rPr>
          <w:rFonts w:ascii="Times New Roman" w:eastAsia="標楷體" w:hAnsi="Times New Roman" w:cs="Times New Roman"/>
          <w:color w:val="000000"/>
          <w:sz w:val="27"/>
          <w:szCs w:val="27"/>
          <w:u w:color="000000"/>
          <w:bdr w:val="nil"/>
        </w:rPr>
        <w:t>02</w:t>
      </w:r>
      <w:r w:rsidR="003A10F7" w:rsidRPr="00A275D2">
        <w:rPr>
          <w:rFonts w:ascii="DengXian" w:eastAsia="DengXian" w:hAnsi="DengXian" w:cs="Times New Roman" w:hint="eastAsia"/>
          <w:color w:val="000000"/>
          <w:sz w:val="27"/>
          <w:szCs w:val="27"/>
          <w:u w:color="000000"/>
          <w:bdr w:val="nil"/>
          <w:lang w:eastAsia="zh-CN"/>
        </w:rPr>
        <w:t>-</w:t>
      </w:r>
      <w:r w:rsidRPr="00A275D2">
        <w:rPr>
          <w:rFonts w:ascii="Times New Roman" w:eastAsia="標楷體" w:hAnsi="Times New Roman" w:cs="Times New Roman"/>
          <w:color w:val="000000"/>
          <w:sz w:val="27"/>
          <w:szCs w:val="27"/>
          <w:u w:color="000000"/>
          <w:bdr w:val="nil"/>
        </w:rPr>
        <w:t>2789-8820</w:t>
      </w:r>
      <w:r w:rsidR="00414770" w:rsidRPr="00A275D2">
        <w:rPr>
          <w:rFonts w:ascii="Times New Roman" w:eastAsia="標楷體" w:hAnsi="Times New Roman" w:cs="Times New Roman" w:hint="eastAsia"/>
          <w:color w:val="000000"/>
          <w:sz w:val="27"/>
          <w:szCs w:val="27"/>
          <w:u w:color="000000"/>
          <w:bdr w:val="nil"/>
        </w:rPr>
        <w:t>，</w:t>
      </w:r>
      <w:r w:rsidR="00AD3142">
        <w:fldChar w:fldCharType="begin"/>
      </w:r>
      <w:r w:rsidR="00AD3142">
        <w:instrText xml:space="preserve"> HYPERLINK "mailto:tunglin@as.edu.tw" </w:instrText>
      </w:r>
      <w:r w:rsidR="00AD3142">
        <w:fldChar w:fldCharType="separate"/>
      </w:r>
      <w:r w:rsidR="001932C5" w:rsidRPr="00A275D2">
        <w:rPr>
          <w:rStyle w:val="ac"/>
          <w:rFonts w:ascii="Times New Roman" w:eastAsia="標楷體" w:hAnsi="Times New Roman" w:cs="Times New Roman"/>
          <w:sz w:val="27"/>
          <w:szCs w:val="27"/>
          <w:bdr w:val="nil"/>
        </w:rPr>
        <w:t>tunglin@as.edu.tw</w:t>
      </w:r>
      <w:r w:rsidR="00AD3142">
        <w:rPr>
          <w:rStyle w:val="ac"/>
          <w:rFonts w:ascii="Times New Roman" w:eastAsia="標楷體" w:hAnsi="Times New Roman" w:cs="Times New Roman"/>
          <w:sz w:val="27"/>
          <w:szCs w:val="27"/>
          <w:bdr w:val="nil"/>
        </w:rPr>
        <w:fldChar w:fldCharType="end"/>
      </w:r>
    </w:p>
    <w:p w14:paraId="467134AE" w14:textId="7FFEC9A1" w:rsidR="00FE276F" w:rsidRDefault="00FE276F" w:rsidP="00646CD9">
      <w:pPr>
        <w:snapToGrid w:val="0"/>
        <w:spacing w:line="400" w:lineRule="exact"/>
        <w:rPr>
          <w:rStyle w:val="ac"/>
          <w:rFonts w:ascii="Times New Roman" w:eastAsia="標楷體" w:hAnsi="Times New Roman" w:cs="Times New Roman"/>
          <w:sz w:val="27"/>
          <w:szCs w:val="27"/>
          <w:bdr w:val="nil"/>
        </w:rPr>
      </w:pPr>
    </w:p>
    <w:p w14:paraId="1E37DACC" w14:textId="77777777" w:rsidR="00FE276F" w:rsidRDefault="00FE276F" w:rsidP="00646CD9">
      <w:pPr>
        <w:snapToGrid w:val="0"/>
        <w:spacing w:line="400" w:lineRule="exact"/>
        <w:rPr>
          <w:rStyle w:val="ac"/>
          <w:rFonts w:ascii="Times New Roman" w:eastAsia="標楷體" w:hAnsi="Times New Roman" w:cs="Times New Roman"/>
          <w:sz w:val="27"/>
          <w:szCs w:val="27"/>
          <w:bdr w:val="nil"/>
        </w:rPr>
        <w:sectPr w:rsidR="00FE276F" w:rsidSect="00EE162F">
          <w:headerReference w:type="default" r:id="rId10"/>
          <w:footerReference w:type="default" r:id="rId11"/>
          <w:pgSz w:w="11906" w:h="16838"/>
          <w:pgMar w:top="1440" w:right="1418" w:bottom="1134" w:left="1418" w:header="709" w:footer="471" w:gutter="0"/>
          <w:cols w:space="425"/>
          <w:docGrid w:type="lines" w:linePitch="360"/>
        </w:sectPr>
      </w:pPr>
    </w:p>
    <w:p w14:paraId="6C8A1E32" w14:textId="6CFDCDB6" w:rsidR="00FE276F" w:rsidRPr="00E10A9C" w:rsidRDefault="00FE276F" w:rsidP="00646CD9">
      <w:pPr>
        <w:snapToGrid w:val="0"/>
        <w:spacing w:line="400" w:lineRule="exact"/>
        <w:rPr>
          <w:rStyle w:val="ac"/>
          <w:rFonts w:ascii="Times New Roman" w:eastAsia="標楷體" w:hAnsi="Times New Roman" w:cs="Times New Roman"/>
          <w:color w:val="000000" w:themeColor="text1"/>
          <w:sz w:val="28"/>
          <w:szCs w:val="28"/>
          <w:u w:val="none"/>
          <w:bdr w:val="single" w:sz="4" w:space="0" w:color="auto"/>
        </w:rPr>
      </w:pPr>
      <w:r w:rsidRPr="00E10A9C">
        <w:rPr>
          <w:rStyle w:val="ac"/>
          <w:rFonts w:ascii="Times New Roman" w:eastAsia="標楷體" w:hAnsi="Times New Roman" w:cs="Times New Roman"/>
          <w:color w:val="000000" w:themeColor="text1"/>
          <w:sz w:val="28"/>
          <w:szCs w:val="28"/>
          <w:u w:val="none"/>
          <w:bdr w:val="single" w:sz="4" w:space="0" w:color="auto"/>
        </w:rPr>
        <w:lastRenderedPageBreak/>
        <w:t>附件</w:t>
      </w:r>
      <w:r w:rsidRPr="00E10A9C">
        <w:rPr>
          <w:rStyle w:val="ac"/>
          <w:rFonts w:ascii="Times New Roman" w:eastAsia="標楷體" w:hAnsi="Times New Roman" w:cs="Times New Roman"/>
          <w:color w:val="000000" w:themeColor="text1"/>
          <w:sz w:val="28"/>
          <w:szCs w:val="28"/>
          <w:u w:val="none"/>
          <w:bdr w:val="single" w:sz="4" w:space="0" w:color="auto"/>
        </w:rPr>
        <w:t>1</w:t>
      </w:r>
    </w:p>
    <w:p w14:paraId="05C25AAE" w14:textId="77777777" w:rsidR="00FE276F" w:rsidRDefault="00FE276F" w:rsidP="00646CD9">
      <w:pPr>
        <w:snapToGrid w:val="0"/>
        <w:spacing w:line="400" w:lineRule="exact"/>
        <w:rPr>
          <w:rStyle w:val="ac"/>
          <w:rFonts w:ascii="Times New Roman" w:eastAsia="標楷體" w:hAnsi="Times New Roman" w:cs="Times New Roman"/>
          <w:sz w:val="27"/>
          <w:szCs w:val="27"/>
          <w:bdr w:val="nil"/>
        </w:rPr>
      </w:pPr>
    </w:p>
    <w:p w14:paraId="64ADE6AA" w14:textId="5AFEFFE8" w:rsidR="008B52D4" w:rsidRPr="008B52D4" w:rsidRDefault="008B52D4" w:rsidP="00F60946">
      <w:pPr>
        <w:spacing w:after="240" w:line="400" w:lineRule="exact"/>
        <w:jc w:val="both"/>
        <w:rPr>
          <w:rFonts w:ascii="Times New Roman" w:eastAsia="標楷體" w:hAnsi="Times New Roman" w:cs="Times New Roman"/>
          <w:sz w:val="28"/>
          <w:szCs w:val="28"/>
        </w:rPr>
      </w:pPr>
      <w:r w:rsidRPr="008B52D4">
        <w:rPr>
          <w:rFonts w:ascii="Times New Roman" w:eastAsia="標楷體" w:hAnsi="Times New Roman" w:cs="Times New Roman" w:hint="eastAsia"/>
          <w:sz w:val="28"/>
          <w:szCs w:val="28"/>
        </w:rPr>
        <w:t>202</w:t>
      </w:r>
      <w:r>
        <w:rPr>
          <w:rFonts w:ascii="Times New Roman" w:eastAsia="標楷體" w:hAnsi="Times New Roman" w:cs="Times New Roman"/>
          <w:sz w:val="28"/>
          <w:szCs w:val="28"/>
        </w:rPr>
        <w:t>5</w:t>
      </w:r>
      <w:r w:rsidRPr="008B52D4">
        <w:rPr>
          <w:rFonts w:ascii="Times New Roman" w:eastAsia="標楷體" w:hAnsi="Times New Roman" w:cs="Times New Roman" w:hint="eastAsia"/>
          <w:sz w:val="28"/>
          <w:szCs w:val="28"/>
        </w:rPr>
        <w:t>年「中央研究院年輕學者研究成果獎」獲獎名單（依姓氏筆畫排序）：</w:t>
      </w:r>
    </w:p>
    <w:tbl>
      <w:tblPr>
        <w:tblW w:w="0" w:type="auto"/>
        <w:tblLook w:val="04A0" w:firstRow="1" w:lastRow="0" w:firstColumn="1" w:lastColumn="0" w:noHBand="0" w:noVBand="1"/>
      </w:tblPr>
      <w:tblGrid>
        <w:gridCol w:w="378"/>
        <w:gridCol w:w="1345"/>
        <w:gridCol w:w="7347"/>
      </w:tblGrid>
      <w:tr w:rsidR="008B52D4" w:rsidRPr="008B52D4" w14:paraId="32ADD143" w14:textId="77777777" w:rsidTr="00C005AC">
        <w:trPr>
          <w:trHeight w:val="20"/>
        </w:trPr>
        <w:tc>
          <w:tcPr>
            <w:tcW w:w="9746" w:type="dxa"/>
            <w:gridSpan w:val="3"/>
            <w:shd w:val="clear" w:color="auto" w:fill="auto"/>
          </w:tcPr>
          <w:p w14:paraId="7E76E7F6" w14:textId="77777777" w:rsidR="008B52D4" w:rsidRPr="008B52D4" w:rsidRDefault="008B52D4" w:rsidP="00646CD9">
            <w:pPr>
              <w:spacing w:line="400" w:lineRule="exact"/>
              <w:rPr>
                <w:rFonts w:ascii="Times New Roman" w:eastAsia="標楷體" w:hAnsi="Times New Roman" w:cs="Times New Roman"/>
                <w:b/>
                <w:sz w:val="28"/>
                <w:szCs w:val="28"/>
              </w:rPr>
            </w:pPr>
            <w:r w:rsidRPr="008B52D4">
              <w:rPr>
                <w:rFonts w:ascii="Times New Roman" w:eastAsia="標楷體" w:hAnsi="Times New Roman" w:cs="Times New Roman" w:hint="eastAsia"/>
                <w:b/>
                <w:sz w:val="28"/>
                <w:szCs w:val="28"/>
              </w:rPr>
              <w:t>數理科學組（</w:t>
            </w:r>
            <w:r w:rsidRPr="008B52D4">
              <w:rPr>
                <w:rFonts w:ascii="Times New Roman" w:eastAsia="標楷體" w:hAnsi="Times New Roman" w:cs="Times New Roman" w:hint="eastAsia"/>
                <w:b/>
                <w:sz w:val="28"/>
                <w:szCs w:val="28"/>
              </w:rPr>
              <w:t>2</w:t>
            </w:r>
            <w:r w:rsidRPr="008B52D4">
              <w:rPr>
                <w:rFonts w:ascii="Times New Roman" w:eastAsia="標楷體" w:hAnsi="Times New Roman" w:cs="Times New Roman" w:hint="eastAsia"/>
                <w:b/>
                <w:sz w:val="28"/>
                <w:szCs w:val="28"/>
              </w:rPr>
              <w:t>人）</w:t>
            </w:r>
          </w:p>
        </w:tc>
      </w:tr>
      <w:tr w:rsidR="008B52D4" w:rsidRPr="008B52D4" w14:paraId="7B55B2E5" w14:textId="77777777" w:rsidTr="00C005AC">
        <w:trPr>
          <w:trHeight w:val="20"/>
        </w:trPr>
        <w:tc>
          <w:tcPr>
            <w:tcW w:w="392" w:type="dxa"/>
            <w:shd w:val="clear" w:color="auto" w:fill="auto"/>
          </w:tcPr>
          <w:p w14:paraId="5141CBC9" w14:textId="77777777" w:rsidR="008B52D4" w:rsidRPr="008B52D4" w:rsidRDefault="008B52D4" w:rsidP="00646CD9">
            <w:pPr>
              <w:snapToGrid w:val="0"/>
              <w:spacing w:line="400" w:lineRule="exact"/>
              <w:jc w:val="center"/>
              <w:rPr>
                <w:rFonts w:ascii="Times New Roman" w:eastAsia="標楷體" w:hAnsi="Times New Roman" w:cs="Times New Roman"/>
                <w:sz w:val="28"/>
                <w:szCs w:val="28"/>
              </w:rPr>
            </w:pPr>
          </w:p>
        </w:tc>
        <w:tc>
          <w:tcPr>
            <w:tcW w:w="1418" w:type="dxa"/>
            <w:shd w:val="clear" w:color="auto" w:fill="auto"/>
            <w:vAlign w:val="center"/>
          </w:tcPr>
          <w:p w14:paraId="6433ACB1" w14:textId="417463A1" w:rsidR="008B52D4" w:rsidRPr="008B52D4" w:rsidRDefault="008B52D4" w:rsidP="00646CD9">
            <w:pPr>
              <w:snapToGrid w:val="0"/>
              <w:spacing w:line="400" w:lineRule="exact"/>
              <w:rPr>
                <w:rFonts w:ascii="Times New Roman" w:eastAsia="標楷體" w:hAnsi="Times New Roman" w:cs="Times New Roman"/>
                <w:sz w:val="28"/>
                <w:szCs w:val="28"/>
              </w:rPr>
            </w:pPr>
            <w:r w:rsidRPr="008B52D4">
              <w:rPr>
                <w:rFonts w:ascii="Times New Roman" w:eastAsia="標楷體" w:hAnsi="Times New Roman" w:cs="Times New Roman" w:hint="eastAsia"/>
                <w:sz w:val="28"/>
                <w:szCs w:val="28"/>
              </w:rPr>
              <w:t>王</w:t>
            </w:r>
            <w:r>
              <w:rPr>
                <w:rFonts w:ascii="Times New Roman" w:eastAsia="DengXian" w:hAnsi="Times New Roman" w:cs="Times New Roman" w:hint="eastAsia"/>
                <w:sz w:val="28"/>
                <w:szCs w:val="28"/>
                <w:lang w:eastAsia="zh-CN"/>
              </w:rPr>
              <w:t xml:space="preserve"> </w:t>
            </w:r>
            <w:r w:rsidRPr="008B52D4">
              <w:rPr>
                <w:rFonts w:ascii="Times New Roman" w:eastAsia="標楷體" w:hAnsi="Times New Roman" w:cs="Times New Roman" w:hint="eastAsia"/>
                <w:sz w:val="28"/>
                <w:szCs w:val="28"/>
              </w:rPr>
              <w:t>建</w:t>
            </w:r>
            <w:r>
              <w:rPr>
                <w:rFonts w:ascii="Times New Roman" w:eastAsia="DengXian" w:hAnsi="Times New Roman" w:cs="Times New Roman" w:hint="eastAsia"/>
                <w:sz w:val="28"/>
                <w:szCs w:val="28"/>
                <w:lang w:eastAsia="zh-CN"/>
              </w:rPr>
              <w:t xml:space="preserve"> </w:t>
            </w:r>
            <w:r w:rsidRPr="008B52D4">
              <w:rPr>
                <w:rFonts w:ascii="Times New Roman" w:eastAsia="標楷體" w:hAnsi="Times New Roman" w:cs="Times New Roman" w:hint="eastAsia"/>
                <w:sz w:val="28"/>
                <w:szCs w:val="28"/>
              </w:rPr>
              <w:t>堯</w:t>
            </w:r>
          </w:p>
        </w:tc>
        <w:tc>
          <w:tcPr>
            <w:tcW w:w="7936" w:type="dxa"/>
            <w:shd w:val="clear" w:color="auto" w:fill="auto"/>
            <w:vAlign w:val="center"/>
          </w:tcPr>
          <w:p w14:paraId="2D74F7DD" w14:textId="52913F3F" w:rsidR="008B52D4" w:rsidRPr="008B52D4" w:rsidRDefault="008B52D4" w:rsidP="00646CD9">
            <w:pPr>
              <w:spacing w:line="400" w:lineRule="exact"/>
              <w:rPr>
                <w:rFonts w:ascii="Times New Roman" w:eastAsia="標楷體" w:hAnsi="Times New Roman" w:cs="Times New Roman"/>
                <w:sz w:val="28"/>
                <w:szCs w:val="28"/>
              </w:rPr>
            </w:pPr>
            <w:r w:rsidRPr="008B52D4">
              <w:rPr>
                <w:rFonts w:ascii="Times New Roman" w:eastAsia="標楷體" w:hAnsi="Times New Roman" w:cs="Times New Roman" w:hint="eastAsia"/>
                <w:sz w:val="28"/>
                <w:szCs w:val="28"/>
              </w:rPr>
              <w:t>中央研究院資訊科學研究所副研究員</w:t>
            </w:r>
          </w:p>
        </w:tc>
      </w:tr>
      <w:tr w:rsidR="008B52D4" w:rsidRPr="008B52D4" w14:paraId="1AC14FC2" w14:textId="77777777" w:rsidTr="00C005AC">
        <w:trPr>
          <w:trHeight w:val="20"/>
        </w:trPr>
        <w:tc>
          <w:tcPr>
            <w:tcW w:w="392" w:type="dxa"/>
            <w:shd w:val="clear" w:color="auto" w:fill="auto"/>
          </w:tcPr>
          <w:p w14:paraId="21BD04B0" w14:textId="77777777" w:rsidR="008B52D4" w:rsidRPr="008B52D4" w:rsidRDefault="008B52D4" w:rsidP="00646CD9">
            <w:pPr>
              <w:snapToGrid w:val="0"/>
              <w:spacing w:line="400" w:lineRule="exact"/>
              <w:jc w:val="center"/>
              <w:rPr>
                <w:rFonts w:ascii="Times New Roman" w:eastAsia="標楷體" w:hAnsi="Times New Roman" w:cs="Times New Roman"/>
                <w:sz w:val="28"/>
                <w:szCs w:val="28"/>
              </w:rPr>
            </w:pPr>
          </w:p>
        </w:tc>
        <w:tc>
          <w:tcPr>
            <w:tcW w:w="1418" w:type="dxa"/>
            <w:shd w:val="clear" w:color="auto" w:fill="auto"/>
            <w:vAlign w:val="center"/>
          </w:tcPr>
          <w:p w14:paraId="6B699366" w14:textId="75E9B8CC" w:rsidR="008B52D4" w:rsidRPr="008B52D4" w:rsidRDefault="008B52D4" w:rsidP="00646CD9">
            <w:pPr>
              <w:snapToGrid w:val="0"/>
              <w:spacing w:line="400" w:lineRule="exact"/>
              <w:rPr>
                <w:rFonts w:ascii="Times New Roman" w:eastAsia="標楷體" w:hAnsi="Times New Roman" w:cs="Times New Roman"/>
                <w:sz w:val="28"/>
                <w:szCs w:val="28"/>
              </w:rPr>
            </w:pPr>
            <w:r w:rsidRPr="008B52D4">
              <w:rPr>
                <w:rFonts w:ascii="Times New Roman" w:eastAsia="標楷體" w:hAnsi="Times New Roman" w:cs="Times New Roman" w:hint="eastAsia"/>
                <w:sz w:val="28"/>
                <w:szCs w:val="28"/>
              </w:rPr>
              <w:t>楊</w:t>
            </w:r>
            <w:r>
              <w:rPr>
                <w:rFonts w:ascii="Times New Roman" w:eastAsia="DengXian" w:hAnsi="Times New Roman" w:cs="Times New Roman" w:hint="eastAsia"/>
                <w:sz w:val="28"/>
                <w:szCs w:val="28"/>
                <w:lang w:eastAsia="zh-CN"/>
              </w:rPr>
              <w:t xml:space="preserve"> </w:t>
            </w:r>
            <w:r w:rsidRPr="008B52D4">
              <w:rPr>
                <w:rFonts w:ascii="Times New Roman" w:eastAsia="標楷體" w:hAnsi="Times New Roman" w:cs="Times New Roman" w:hint="eastAsia"/>
                <w:sz w:val="28"/>
                <w:szCs w:val="28"/>
              </w:rPr>
              <w:t>東</w:t>
            </w:r>
            <w:r>
              <w:rPr>
                <w:rFonts w:ascii="Times New Roman" w:eastAsia="DengXian" w:hAnsi="Times New Roman" w:cs="Times New Roman" w:hint="eastAsia"/>
                <w:sz w:val="28"/>
                <w:szCs w:val="28"/>
                <w:lang w:eastAsia="zh-CN"/>
              </w:rPr>
              <w:t xml:space="preserve"> </w:t>
            </w:r>
            <w:proofErr w:type="gramStart"/>
            <w:r w:rsidRPr="008B52D4">
              <w:rPr>
                <w:rFonts w:ascii="Times New Roman" w:eastAsia="標楷體" w:hAnsi="Times New Roman" w:cs="Times New Roman" w:hint="eastAsia"/>
                <w:sz w:val="28"/>
                <w:szCs w:val="28"/>
              </w:rPr>
              <w:t>翰</w:t>
            </w:r>
            <w:proofErr w:type="gramEnd"/>
          </w:p>
        </w:tc>
        <w:tc>
          <w:tcPr>
            <w:tcW w:w="7936" w:type="dxa"/>
            <w:shd w:val="clear" w:color="auto" w:fill="auto"/>
            <w:vAlign w:val="center"/>
          </w:tcPr>
          <w:p w14:paraId="4C48AA7D" w14:textId="66EA2745" w:rsidR="008B52D4" w:rsidRPr="008B52D4" w:rsidRDefault="008B52D4" w:rsidP="00646CD9">
            <w:pPr>
              <w:spacing w:line="400" w:lineRule="exact"/>
              <w:rPr>
                <w:rFonts w:ascii="Times New Roman" w:eastAsia="標楷體" w:hAnsi="Times New Roman" w:cs="Times New Roman"/>
                <w:sz w:val="28"/>
                <w:szCs w:val="28"/>
              </w:rPr>
            </w:pPr>
            <w:r w:rsidRPr="008B52D4">
              <w:rPr>
                <w:rFonts w:ascii="Times New Roman" w:eastAsia="標楷體" w:hAnsi="Times New Roman" w:cs="Times New Roman" w:hint="eastAsia"/>
                <w:sz w:val="28"/>
                <w:szCs w:val="28"/>
              </w:rPr>
              <w:t>國立清華大學化學工程學系副教授</w:t>
            </w:r>
          </w:p>
        </w:tc>
      </w:tr>
      <w:tr w:rsidR="008B52D4" w:rsidRPr="008B52D4" w14:paraId="5A4AF10E" w14:textId="77777777" w:rsidTr="00C005AC">
        <w:trPr>
          <w:trHeight w:val="20"/>
        </w:trPr>
        <w:tc>
          <w:tcPr>
            <w:tcW w:w="9746" w:type="dxa"/>
            <w:gridSpan w:val="3"/>
            <w:shd w:val="clear" w:color="auto" w:fill="auto"/>
          </w:tcPr>
          <w:p w14:paraId="051D90DC" w14:textId="77777777" w:rsidR="008B52D4" w:rsidRPr="008B52D4" w:rsidRDefault="008B52D4" w:rsidP="00646CD9">
            <w:pPr>
              <w:spacing w:line="400" w:lineRule="exact"/>
              <w:rPr>
                <w:rFonts w:ascii="Times New Roman" w:eastAsia="標楷體" w:hAnsi="Times New Roman" w:cs="Times New Roman"/>
                <w:b/>
                <w:sz w:val="28"/>
                <w:szCs w:val="28"/>
              </w:rPr>
            </w:pPr>
            <w:r w:rsidRPr="008B52D4">
              <w:rPr>
                <w:rFonts w:ascii="Times New Roman" w:eastAsia="標楷體" w:hAnsi="Times New Roman" w:cs="Times New Roman"/>
                <w:b/>
                <w:sz w:val="28"/>
                <w:szCs w:val="28"/>
              </w:rPr>
              <w:t>生命科學組（</w:t>
            </w:r>
            <w:r w:rsidRPr="008B52D4">
              <w:rPr>
                <w:rFonts w:ascii="Times New Roman" w:eastAsia="標楷體" w:hAnsi="Times New Roman" w:cs="Times New Roman" w:hint="eastAsia"/>
                <w:b/>
                <w:sz w:val="28"/>
                <w:szCs w:val="28"/>
              </w:rPr>
              <w:t>1</w:t>
            </w:r>
            <w:r w:rsidRPr="008B52D4">
              <w:rPr>
                <w:rFonts w:ascii="Times New Roman" w:eastAsia="標楷體" w:hAnsi="Times New Roman" w:cs="Times New Roman"/>
                <w:b/>
                <w:sz w:val="28"/>
                <w:szCs w:val="28"/>
              </w:rPr>
              <w:t>人）</w:t>
            </w:r>
          </w:p>
        </w:tc>
      </w:tr>
      <w:tr w:rsidR="008B52D4" w:rsidRPr="008B52D4" w14:paraId="1FBD7E0D" w14:textId="77777777" w:rsidTr="00C005AC">
        <w:trPr>
          <w:trHeight w:val="20"/>
        </w:trPr>
        <w:tc>
          <w:tcPr>
            <w:tcW w:w="392" w:type="dxa"/>
            <w:shd w:val="clear" w:color="auto" w:fill="auto"/>
          </w:tcPr>
          <w:p w14:paraId="080E9B94" w14:textId="77777777" w:rsidR="008B52D4" w:rsidRPr="008B52D4" w:rsidRDefault="008B52D4" w:rsidP="00646CD9">
            <w:pPr>
              <w:snapToGrid w:val="0"/>
              <w:spacing w:line="400" w:lineRule="exact"/>
              <w:jc w:val="center"/>
              <w:rPr>
                <w:rFonts w:ascii="Times New Roman" w:eastAsia="標楷體" w:hAnsi="Times New Roman" w:cs="Times New Roman"/>
                <w:sz w:val="28"/>
                <w:szCs w:val="28"/>
              </w:rPr>
            </w:pPr>
          </w:p>
        </w:tc>
        <w:tc>
          <w:tcPr>
            <w:tcW w:w="1418" w:type="dxa"/>
            <w:shd w:val="clear" w:color="auto" w:fill="auto"/>
            <w:vAlign w:val="center"/>
          </w:tcPr>
          <w:p w14:paraId="3373290D" w14:textId="43CA67CD" w:rsidR="008B52D4" w:rsidRPr="008B52D4" w:rsidRDefault="008B52D4" w:rsidP="00646CD9">
            <w:pPr>
              <w:snapToGrid w:val="0"/>
              <w:spacing w:line="400" w:lineRule="exact"/>
              <w:rPr>
                <w:rFonts w:ascii="Times New Roman" w:eastAsia="標楷體" w:hAnsi="Times New Roman" w:cs="Times New Roman"/>
                <w:sz w:val="28"/>
                <w:szCs w:val="28"/>
              </w:rPr>
            </w:pPr>
            <w:r w:rsidRPr="008B52D4">
              <w:rPr>
                <w:rFonts w:ascii="Times New Roman" w:eastAsia="標楷體" w:hAnsi="Times New Roman" w:cs="Times New Roman" w:hint="eastAsia"/>
                <w:sz w:val="28"/>
                <w:szCs w:val="28"/>
              </w:rPr>
              <w:t>陳</w:t>
            </w:r>
            <w:r>
              <w:rPr>
                <w:rFonts w:ascii="Times New Roman" w:eastAsia="DengXian" w:hAnsi="Times New Roman" w:cs="Times New Roman" w:hint="eastAsia"/>
                <w:sz w:val="28"/>
                <w:szCs w:val="28"/>
                <w:lang w:eastAsia="zh-CN"/>
              </w:rPr>
              <w:t xml:space="preserve"> </w:t>
            </w:r>
            <w:proofErr w:type="gramStart"/>
            <w:r w:rsidRPr="008B52D4">
              <w:rPr>
                <w:rFonts w:ascii="Times New Roman" w:eastAsia="標楷體" w:hAnsi="Times New Roman" w:cs="Times New Roman" w:hint="eastAsia"/>
                <w:sz w:val="28"/>
                <w:szCs w:val="28"/>
              </w:rPr>
              <w:t>昇</w:t>
            </w:r>
            <w:proofErr w:type="gramEnd"/>
            <w:r>
              <w:rPr>
                <w:rFonts w:ascii="Times New Roman" w:eastAsia="DengXian" w:hAnsi="Times New Roman" w:cs="Times New Roman" w:hint="eastAsia"/>
                <w:sz w:val="28"/>
                <w:szCs w:val="28"/>
                <w:lang w:eastAsia="zh-CN"/>
              </w:rPr>
              <w:t xml:space="preserve"> </w:t>
            </w:r>
            <w:r w:rsidRPr="008B52D4">
              <w:rPr>
                <w:rFonts w:ascii="Times New Roman" w:eastAsia="標楷體" w:hAnsi="Times New Roman" w:cs="Times New Roman" w:hint="eastAsia"/>
                <w:sz w:val="28"/>
                <w:szCs w:val="28"/>
              </w:rPr>
              <w:t>宏</w:t>
            </w:r>
          </w:p>
        </w:tc>
        <w:tc>
          <w:tcPr>
            <w:tcW w:w="7936" w:type="dxa"/>
            <w:shd w:val="clear" w:color="auto" w:fill="auto"/>
            <w:vAlign w:val="center"/>
          </w:tcPr>
          <w:p w14:paraId="63FA989C" w14:textId="797C5CC4" w:rsidR="008B52D4" w:rsidRPr="008B52D4" w:rsidRDefault="008B52D4" w:rsidP="00646CD9">
            <w:pPr>
              <w:spacing w:line="400" w:lineRule="exact"/>
              <w:rPr>
                <w:rFonts w:ascii="Times New Roman" w:eastAsia="標楷體" w:hAnsi="Times New Roman" w:cs="Times New Roman"/>
                <w:sz w:val="28"/>
                <w:szCs w:val="28"/>
              </w:rPr>
            </w:pPr>
            <w:r w:rsidRPr="008B52D4">
              <w:rPr>
                <w:rFonts w:ascii="Times New Roman" w:eastAsia="標楷體" w:hAnsi="Times New Roman" w:cs="Times New Roman" w:hint="eastAsia"/>
                <w:sz w:val="28"/>
                <w:szCs w:val="28"/>
              </w:rPr>
              <w:t>中央研究院分子生物研究所副研究員</w:t>
            </w:r>
          </w:p>
        </w:tc>
      </w:tr>
      <w:tr w:rsidR="008B52D4" w:rsidRPr="008B52D4" w14:paraId="7436DFE3" w14:textId="77777777" w:rsidTr="00C005AC">
        <w:trPr>
          <w:trHeight w:val="20"/>
        </w:trPr>
        <w:tc>
          <w:tcPr>
            <w:tcW w:w="9746" w:type="dxa"/>
            <w:gridSpan w:val="3"/>
            <w:shd w:val="clear" w:color="auto" w:fill="auto"/>
          </w:tcPr>
          <w:p w14:paraId="43998958" w14:textId="17C9C1F3" w:rsidR="008B52D4" w:rsidRPr="008B52D4" w:rsidRDefault="008B52D4" w:rsidP="00646CD9">
            <w:pPr>
              <w:spacing w:line="400" w:lineRule="exact"/>
              <w:rPr>
                <w:rFonts w:ascii="Times New Roman" w:eastAsia="標楷體" w:hAnsi="Times New Roman" w:cs="Times New Roman"/>
                <w:b/>
                <w:sz w:val="28"/>
                <w:szCs w:val="28"/>
              </w:rPr>
            </w:pPr>
            <w:r w:rsidRPr="008B52D4">
              <w:rPr>
                <w:rFonts w:ascii="Times New Roman" w:eastAsia="標楷體" w:hAnsi="Times New Roman" w:cs="Times New Roman"/>
                <w:b/>
                <w:sz w:val="28"/>
                <w:szCs w:val="28"/>
              </w:rPr>
              <w:t>人文社會科學組（</w:t>
            </w:r>
            <w:r>
              <w:rPr>
                <w:rFonts w:ascii="Times New Roman" w:eastAsia="DengXian" w:hAnsi="Times New Roman" w:cs="Times New Roman" w:hint="eastAsia"/>
                <w:b/>
                <w:sz w:val="28"/>
                <w:szCs w:val="28"/>
              </w:rPr>
              <w:t>3</w:t>
            </w:r>
            <w:r w:rsidRPr="008B52D4">
              <w:rPr>
                <w:rFonts w:ascii="Times New Roman" w:eastAsia="標楷體" w:hAnsi="Times New Roman" w:cs="Times New Roman"/>
                <w:b/>
                <w:sz w:val="28"/>
                <w:szCs w:val="28"/>
              </w:rPr>
              <w:t>人）</w:t>
            </w:r>
          </w:p>
        </w:tc>
      </w:tr>
      <w:tr w:rsidR="008B52D4" w:rsidRPr="008B52D4" w14:paraId="7B77F279" w14:textId="77777777" w:rsidTr="00C005AC">
        <w:trPr>
          <w:trHeight w:val="20"/>
        </w:trPr>
        <w:tc>
          <w:tcPr>
            <w:tcW w:w="392" w:type="dxa"/>
            <w:shd w:val="clear" w:color="auto" w:fill="auto"/>
          </w:tcPr>
          <w:p w14:paraId="78380F62" w14:textId="77777777" w:rsidR="008B52D4" w:rsidRPr="008B52D4" w:rsidRDefault="008B52D4" w:rsidP="00646CD9">
            <w:pPr>
              <w:snapToGrid w:val="0"/>
              <w:spacing w:line="400" w:lineRule="exact"/>
              <w:jc w:val="center"/>
              <w:rPr>
                <w:rFonts w:ascii="Times New Roman" w:eastAsia="標楷體" w:hAnsi="Times New Roman" w:cs="Times New Roman"/>
                <w:sz w:val="28"/>
                <w:szCs w:val="28"/>
              </w:rPr>
            </w:pPr>
          </w:p>
        </w:tc>
        <w:tc>
          <w:tcPr>
            <w:tcW w:w="1418" w:type="dxa"/>
            <w:shd w:val="clear" w:color="auto" w:fill="auto"/>
            <w:vAlign w:val="center"/>
          </w:tcPr>
          <w:p w14:paraId="19B30FA0" w14:textId="172B7426" w:rsidR="008B52D4" w:rsidRPr="008B52D4" w:rsidRDefault="008B52D4" w:rsidP="00646CD9">
            <w:pPr>
              <w:snapToGrid w:val="0"/>
              <w:spacing w:line="400" w:lineRule="exact"/>
              <w:rPr>
                <w:rFonts w:ascii="Times New Roman" w:eastAsia="標楷體" w:hAnsi="Times New Roman" w:cs="Times New Roman"/>
                <w:sz w:val="28"/>
                <w:szCs w:val="28"/>
              </w:rPr>
            </w:pPr>
            <w:r w:rsidRPr="008B52D4">
              <w:rPr>
                <w:rFonts w:ascii="Times New Roman" w:eastAsia="標楷體" w:hAnsi="Times New Roman" w:cs="Times New Roman" w:hint="eastAsia"/>
                <w:sz w:val="28"/>
                <w:szCs w:val="28"/>
              </w:rPr>
              <w:t>孔</w:t>
            </w:r>
            <w:r>
              <w:rPr>
                <w:rFonts w:ascii="Times New Roman" w:eastAsia="DengXian" w:hAnsi="Times New Roman" w:cs="Times New Roman" w:hint="eastAsia"/>
                <w:sz w:val="28"/>
                <w:szCs w:val="28"/>
                <w:lang w:eastAsia="zh-CN"/>
              </w:rPr>
              <w:t xml:space="preserve"> </w:t>
            </w:r>
            <w:r w:rsidRPr="008B52D4">
              <w:rPr>
                <w:rFonts w:ascii="Times New Roman" w:eastAsia="標楷體" w:hAnsi="Times New Roman" w:cs="Times New Roman" w:hint="eastAsia"/>
                <w:sz w:val="28"/>
                <w:szCs w:val="28"/>
              </w:rPr>
              <w:t>令</w:t>
            </w:r>
            <w:r>
              <w:rPr>
                <w:rFonts w:ascii="Times New Roman" w:eastAsia="DengXian" w:hAnsi="Times New Roman" w:cs="Times New Roman" w:hint="eastAsia"/>
                <w:sz w:val="28"/>
                <w:szCs w:val="28"/>
                <w:lang w:eastAsia="zh-CN"/>
              </w:rPr>
              <w:t xml:space="preserve"> </w:t>
            </w:r>
            <w:r w:rsidRPr="008B52D4">
              <w:rPr>
                <w:rFonts w:ascii="Times New Roman" w:eastAsia="標楷體" w:hAnsi="Times New Roman" w:cs="Times New Roman" w:hint="eastAsia"/>
                <w:sz w:val="28"/>
                <w:szCs w:val="28"/>
              </w:rPr>
              <w:t>偉</w:t>
            </w:r>
          </w:p>
        </w:tc>
        <w:tc>
          <w:tcPr>
            <w:tcW w:w="7936" w:type="dxa"/>
            <w:shd w:val="clear" w:color="auto" w:fill="auto"/>
            <w:vAlign w:val="center"/>
          </w:tcPr>
          <w:p w14:paraId="056B2BB2" w14:textId="3C4A9AB9" w:rsidR="008B52D4" w:rsidRPr="008B52D4" w:rsidRDefault="008B52D4" w:rsidP="00646CD9">
            <w:pPr>
              <w:spacing w:line="400" w:lineRule="exact"/>
              <w:rPr>
                <w:rFonts w:ascii="Times New Roman" w:eastAsia="標楷體" w:hAnsi="Times New Roman" w:cs="Times New Roman"/>
                <w:sz w:val="28"/>
                <w:szCs w:val="28"/>
              </w:rPr>
            </w:pPr>
            <w:r w:rsidRPr="008B52D4">
              <w:rPr>
                <w:rFonts w:ascii="Times New Roman" w:eastAsia="標楷體" w:hAnsi="Times New Roman" w:cs="Times New Roman" w:hint="eastAsia"/>
                <w:sz w:val="28"/>
                <w:szCs w:val="28"/>
              </w:rPr>
              <w:t>中央研究院歷史語言研究所</w:t>
            </w:r>
            <w:r w:rsidR="009F006B" w:rsidRPr="009F006B">
              <w:rPr>
                <w:rFonts w:ascii="Times New Roman" w:eastAsia="標楷體" w:hAnsi="Times New Roman" w:cs="Times New Roman" w:hint="eastAsia"/>
                <w:sz w:val="28"/>
                <w:szCs w:val="28"/>
              </w:rPr>
              <w:t>副</w:t>
            </w:r>
            <w:r w:rsidRPr="008B52D4">
              <w:rPr>
                <w:rFonts w:ascii="Times New Roman" w:eastAsia="標楷體" w:hAnsi="Times New Roman" w:cs="Times New Roman" w:hint="eastAsia"/>
                <w:sz w:val="28"/>
                <w:szCs w:val="28"/>
              </w:rPr>
              <w:t>研究員</w:t>
            </w:r>
          </w:p>
        </w:tc>
      </w:tr>
      <w:tr w:rsidR="008B52D4" w:rsidRPr="008B52D4" w14:paraId="198B539F" w14:textId="77777777" w:rsidTr="00C005AC">
        <w:trPr>
          <w:trHeight w:val="20"/>
        </w:trPr>
        <w:tc>
          <w:tcPr>
            <w:tcW w:w="392" w:type="dxa"/>
            <w:shd w:val="clear" w:color="auto" w:fill="auto"/>
          </w:tcPr>
          <w:p w14:paraId="439E0F9B" w14:textId="77777777" w:rsidR="008B52D4" w:rsidRPr="008B52D4" w:rsidRDefault="008B52D4" w:rsidP="00646CD9">
            <w:pPr>
              <w:snapToGrid w:val="0"/>
              <w:spacing w:line="400" w:lineRule="exact"/>
              <w:jc w:val="center"/>
              <w:rPr>
                <w:rFonts w:ascii="Times New Roman" w:eastAsia="標楷體" w:hAnsi="Times New Roman" w:cs="Times New Roman"/>
                <w:sz w:val="28"/>
                <w:szCs w:val="28"/>
              </w:rPr>
            </w:pPr>
          </w:p>
        </w:tc>
        <w:tc>
          <w:tcPr>
            <w:tcW w:w="1418" w:type="dxa"/>
            <w:shd w:val="clear" w:color="auto" w:fill="auto"/>
            <w:vAlign w:val="center"/>
          </w:tcPr>
          <w:p w14:paraId="21C98CB2" w14:textId="6387AEA0" w:rsidR="008B52D4" w:rsidRPr="008B52D4" w:rsidRDefault="008B52D4" w:rsidP="00646CD9">
            <w:pPr>
              <w:snapToGrid w:val="0"/>
              <w:spacing w:line="400" w:lineRule="exact"/>
              <w:rPr>
                <w:rFonts w:ascii="Times New Roman" w:eastAsia="標楷體" w:hAnsi="Times New Roman" w:cs="Times New Roman"/>
                <w:sz w:val="28"/>
                <w:szCs w:val="28"/>
              </w:rPr>
            </w:pPr>
            <w:r w:rsidRPr="008B52D4">
              <w:rPr>
                <w:rFonts w:ascii="Times New Roman" w:eastAsia="標楷體" w:hAnsi="Times New Roman" w:cs="Times New Roman" w:hint="eastAsia"/>
                <w:sz w:val="28"/>
                <w:szCs w:val="28"/>
              </w:rPr>
              <w:t>沈</w:t>
            </w:r>
            <w:r>
              <w:rPr>
                <w:rFonts w:ascii="Times New Roman" w:eastAsia="DengXian" w:hAnsi="Times New Roman" w:cs="Times New Roman" w:hint="eastAsia"/>
                <w:sz w:val="28"/>
                <w:szCs w:val="28"/>
                <w:lang w:eastAsia="zh-CN"/>
              </w:rPr>
              <w:t xml:space="preserve"> </w:t>
            </w:r>
            <w:r w:rsidRPr="008B52D4">
              <w:rPr>
                <w:rFonts w:ascii="Times New Roman" w:eastAsia="標楷體" w:hAnsi="Times New Roman" w:cs="Times New Roman" w:hint="eastAsia"/>
                <w:sz w:val="28"/>
                <w:szCs w:val="28"/>
              </w:rPr>
              <w:t>智</w:t>
            </w:r>
            <w:r>
              <w:rPr>
                <w:rFonts w:ascii="Times New Roman" w:eastAsia="DengXian" w:hAnsi="Times New Roman" w:cs="Times New Roman" w:hint="eastAsia"/>
                <w:sz w:val="28"/>
                <w:szCs w:val="28"/>
                <w:lang w:eastAsia="zh-CN"/>
              </w:rPr>
              <w:t xml:space="preserve"> </w:t>
            </w:r>
            <w:r w:rsidRPr="008B52D4">
              <w:rPr>
                <w:rFonts w:ascii="Times New Roman" w:eastAsia="標楷體" w:hAnsi="Times New Roman" w:cs="Times New Roman" w:hint="eastAsia"/>
                <w:sz w:val="28"/>
                <w:szCs w:val="28"/>
              </w:rPr>
              <w:t>新</w:t>
            </w:r>
          </w:p>
        </w:tc>
        <w:tc>
          <w:tcPr>
            <w:tcW w:w="7936" w:type="dxa"/>
            <w:shd w:val="clear" w:color="auto" w:fill="auto"/>
            <w:vAlign w:val="center"/>
          </w:tcPr>
          <w:p w14:paraId="4C2744E8" w14:textId="0E001AFB" w:rsidR="008B52D4" w:rsidRPr="008B52D4" w:rsidRDefault="008B52D4" w:rsidP="00646CD9">
            <w:pPr>
              <w:spacing w:line="400" w:lineRule="exact"/>
              <w:rPr>
                <w:rFonts w:ascii="Times New Roman" w:eastAsia="標楷體" w:hAnsi="Times New Roman" w:cs="Times New Roman"/>
                <w:sz w:val="28"/>
                <w:szCs w:val="28"/>
              </w:rPr>
            </w:pPr>
            <w:r w:rsidRPr="008B52D4">
              <w:rPr>
                <w:rFonts w:ascii="Times New Roman" w:eastAsia="標楷體" w:hAnsi="Times New Roman" w:cs="Times New Roman" w:hint="eastAsia"/>
                <w:sz w:val="28"/>
                <w:szCs w:val="28"/>
              </w:rPr>
              <w:t>中央研究院政治學研究所副研究員</w:t>
            </w:r>
          </w:p>
        </w:tc>
      </w:tr>
      <w:tr w:rsidR="008B52D4" w:rsidRPr="008B52D4" w14:paraId="765EFF75" w14:textId="77777777" w:rsidTr="00C005AC">
        <w:trPr>
          <w:trHeight w:val="20"/>
        </w:trPr>
        <w:tc>
          <w:tcPr>
            <w:tcW w:w="392" w:type="dxa"/>
            <w:shd w:val="clear" w:color="auto" w:fill="auto"/>
          </w:tcPr>
          <w:p w14:paraId="1ED53FB4" w14:textId="77777777" w:rsidR="008B52D4" w:rsidRPr="008B52D4" w:rsidRDefault="008B52D4" w:rsidP="00646CD9">
            <w:pPr>
              <w:snapToGrid w:val="0"/>
              <w:spacing w:line="400" w:lineRule="exact"/>
              <w:jc w:val="center"/>
              <w:rPr>
                <w:rFonts w:ascii="Times New Roman" w:eastAsia="標楷體" w:hAnsi="Times New Roman" w:cs="Times New Roman"/>
                <w:sz w:val="28"/>
                <w:szCs w:val="28"/>
              </w:rPr>
            </w:pPr>
          </w:p>
        </w:tc>
        <w:tc>
          <w:tcPr>
            <w:tcW w:w="1418" w:type="dxa"/>
            <w:shd w:val="clear" w:color="auto" w:fill="auto"/>
            <w:vAlign w:val="center"/>
          </w:tcPr>
          <w:p w14:paraId="75F98D9E" w14:textId="337237A3" w:rsidR="008B52D4" w:rsidRPr="008B52D4" w:rsidRDefault="008B52D4" w:rsidP="00646CD9">
            <w:pPr>
              <w:snapToGrid w:val="0"/>
              <w:spacing w:line="400" w:lineRule="exact"/>
              <w:rPr>
                <w:rFonts w:ascii="Times New Roman" w:eastAsia="標楷體" w:hAnsi="Times New Roman" w:cs="Times New Roman"/>
                <w:sz w:val="28"/>
                <w:szCs w:val="28"/>
              </w:rPr>
            </w:pPr>
            <w:r w:rsidRPr="008B52D4">
              <w:rPr>
                <w:rFonts w:ascii="Times New Roman" w:eastAsia="標楷體" w:hAnsi="Times New Roman" w:cs="Times New Roman" w:hint="eastAsia"/>
                <w:sz w:val="28"/>
                <w:szCs w:val="28"/>
              </w:rPr>
              <w:t>楊</w:t>
            </w:r>
            <w:r>
              <w:rPr>
                <w:rFonts w:ascii="Times New Roman" w:eastAsia="DengXian" w:hAnsi="Times New Roman" w:cs="Times New Roman" w:hint="eastAsia"/>
                <w:sz w:val="28"/>
                <w:szCs w:val="28"/>
                <w:lang w:eastAsia="zh-CN"/>
              </w:rPr>
              <w:t xml:space="preserve"> </w:t>
            </w:r>
            <w:r w:rsidRPr="008B52D4">
              <w:rPr>
                <w:rFonts w:ascii="Times New Roman" w:eastAsia="標楷體" w:hAnsi="Times New Roman" w:cs="Times New Roman" w:hint="eastAsia"/>
                <w:sz w:val="28"/>
                <w:szCs w:val="28"/>
              </w:rPr>
              <w:t>宗</w:t>
            </w:r>
            <w:r>
              <w:rPr>
                <w:rFonts w:ascii="Times New Roman" w:eastAsia="DengXian" w:hAnsi="Times New Roman" w:cs="Times New Roman" w:hint="eastAsia"/>
                <w:sz w:val="28"/>
                <w:szCs w:val="28"/>
                <w:lang w:eastAsia="zh-CN"/>
              </w:rPr>
              <w:t xml:space="preserve"> </w:t>
            </w:r>
            <w:proofErr w:type="gramStart"/>
            <w:r w:rsidRPr="008B52D4">
              <w:rPr>
                <w:rFonts w:ascii="Times New Roman" w:eastAsia="標楷體" w:hAnsi="Times New Roman" w:cs="Times New Roman" w:hint="eastAsia"/>
                <w:sz w:val="28"/>
                <w:szCs w:val="28"/>
              </w:rPr>
              <w:t>翰</w:t>
            </w:r>
            <w:proofErr w:type="gramEnd"/>
          </w:p>
        </w:tc>
        <w:tc>
          <w:tcPr>
            <w:tcW w:w="7936" w:type="dxa"/>
            <w:shd w:val="clear" w:color="auto" w:fill="auto"/>
            <w:vAlign w:val="center"/>
          </w:tcPr>
          <w:p w14:paraId="01BACD34" w14:textId="0806E122" w:rsidR="008B52D4" w:rsidRPr="008B52D4" w:rsidRDefault="008B52D4" w:rsidP="00646CD9">
            <w:pPr>
              <w:spacing w:line="400" w:lineRule="exact"/>
              <w:rPr>
                <w:rFonts w:ascii="Times New Roman" w:eastAsia="標楷體" w:hAnsi="Times New Roman" w:cs="Times New Roman"/>
                <w:sz w:val="28"/>
                <w:szCs w:val="28"/>
              </w:rPr>
            </w:pPr>
            <w:r w:rsidRPr="008B52D4">
              <w:rPr>
                <w:rFonts w:ascii="Times New Roman" w:eastAsia="標楷體" w:hAnsi="Times New Roman" w:cs="Times New Roman" w:hint="eastAsia"/>
                <w:sz w:val="28"/>
                <w:szCs w:val="28"/>
              </w:rPr>
              <w:t>中央研究院經濟研究所副研究員</w:t>
            </w:r>
          </w:p>
        </w:tc>
      </w:tr>
    </w:tbl>
    <w:p w14:paraId="1113BE5A" w14:textId="77777777" w:rsidR="008B52D4" w:rsidRPr="008B52D4" w:rsidRDefault="008B52D4" w:rsidP="00646CD9">
      <w:pPr>
        <w:spacing w:after="240" w:line="400" w:lineRule="exact"/>
        <w:ind w:left="360"/>
        <w:jc w:val="both"/>
        <w:rPr>
          <w:rFonts w:ascii="Times New Roman" w:eastAsia="標楷體" w:hAnsi="Times New Roman" w:cs="Times New Roman"/>
          <w:b/>
          <w:sz w:val="28"/>
          <w:szCs w:val="28"/>
          <w:bdr w:val="single" w:sz="4" w:space="0" w:color="auto"/>
        </w:rPr>
      </w:pPr>
    </w:p>
    <w:p w14:paraId="3D7A3007" w14:textId="77777777" w:rsidR="008B52D4" w:rsidRPr="008B52D4" w:rsidRDefault="008B52D4" w:rsidP="00646CD9">
      <w:pPr>
        <w:numPr>
          <w:ilvl w:val="0"/>
          <w:numId w:val="9"/>
        </w:numPr>
        <w:spacing w:after="240" w:line="400" w:lineRule="exact"/>
        <w:jc w:val="both"/>
        <w:rPr>
          <w:rFonts w:ascii="Times New Roman" w:eastAsia="標楷體" w:hAnsi="Times New Roman" w:cs="Times New Roman"/>
          <w:b/>
          <w:sz w:val="28"/>
          <w:szCs w:val="28"/>
          <w:bdr w:val="single" w:sz="4" w:space="0" w:color="auto"/>
        </w:rPr>
      </w:pPr>
      <w:r w:rsidRPr="008B52D4">
        <w:rPr>
          <w:rFonts w:ascii="Times New Roman" w:eastAsia="標楷體" w:hAnsi="Times New Roman" w:cs="Times New Roman" w:hint="eastAsia"/>
          <w:b/>
          <w:sz w:val="28"/>
          <w:szCs w:val="28"/>
          <w:bdr w:val="single" w:sz="4" w:space="0" w:color="auto"/>
        </w:rPr>
        <w:t>數理科學組：</w:t>
      </w:r>
    </w:p>
    <w:p w14:paraId="13915244" w14:textId="0A1F1639" w:rsidR="008B52D4" w:rsidRPr="008B52D4" w:rsidRDefault="008B52D4" w:rsidP="00646CD9">
      <w:pPr>
        <w:snapToGrid w:val="0"/>
        <w:spacing w:after="240" w:line="400" w:lineRule="exact"/>
        <w:jc w:val="both"/>
        <w:rPr>
          <w:rFonts w:ascii="Times New Roman" w:eastAsia="標楷體" w:hAnsi="Times New Roman" w:cs="Times New Roman"/>
          <w:b/>
          <w:sz w:val="28"/>
          <w:szCs w:val="28"/>
        </w:rPr>
      </w:pPr>
      <w:r w:rsidRPr="008B52D4">
        <w:rPr>
          <w:rFonts w:ascii="Times New Roman" w:eastAsia="標楷體" w:hAnsi="Times New Roman" w:cs="Times New Roman" w:hint="eastAsia"/>
          <w:b/>
          <w:sz w:val="28"/>
          <w:szCs w:val="28"/>
        </w:rPr>
        <w:t>王建堯，中央研究院資訊科學研究所副研究員</w:t>
      </w:r>
    </w:p>
    <w:p w14:paraId="490DA663" w14:textId="03AC3DC1" w:rsidR="008B52D4" w:rsidRPr="008B52D4" w:rsidRDefault="008B52D4" w:rsidP="00646CD9">
      <w:pPr>
        <w:snapToGrid w:val="0"/>
        <w:spacing w:after="240" w:line="400" w:lineRule="exact"/>
        <w:jc w:val="both"/>
        <w:rPr>
          <w:rFonts w:ascii="Times New Roman" w:eastAsia="標楷體" w:hAnsi="Times New Roman" w:cs="Times New Roman"/>
          <w:sz w:val="28"/>
          <w:szCs w:val="28"/>
        </w:rPr>
      </w:pPr>
      <w:proofErr w:type="gramStart"/>
      <w:r w:rsidRPr="008B52D4">
        <w:rPr>
          <w:rFonts w:ascii="Times New Roman" w:eastAsia="標楷體" w:hAnsi="Times New Roman" w:cs="Times New Roman" w:hint="eastAsia"/>
          <w:b/>
          <w:sz w:val="28"/>
          <w:szCs w:val="28"/>
          <w:u w:val="single"/>
        </w:rPr>
        <w:t>簡評</w:t>
      </w:r>
      <w:proofErr w:type="gramEnd"/>
      <w:r w:rsidRPr="008B52D4">
        <w:rPr>
          <w:rFonts w:ascii="Times New Roman" w:eastAsia="標楷體" w:hAnsi="Times New Roman" w:cs="Times New Roman" w:hint="eastAsia"/>
          <w:b/>
          <w:sz w:val="28"/>
          <w:szCs w:val="28"/>
          <w:u w:val="single"/>
        </w:rPr>
        <w:t>：</w:t>
      </w:r>
      <w:r w:rsidRPr="008B52D4">
        <w:rPr>
          <w:rFonts w:ascii="Times New Roman" w:eastAsia="標楷體" w:hAnsi="Times New Roman" w:cs="Times New Roman" w:hint="eastAsia"/>
          <w:sz w:val="28"/>
          <w:szCs w:val="28"/>
        </w:rPr>
        <w:t>王博士以創新神經網路設計與表徵學習方法，推動即時物件偵測與邊緣</w:t>
      </w:r>
      <w:r w:rsidRPr="008B52D4">
        <w:rPr>
          <w:rFonts w:ascii="Times New Roman" w:eastAsia="標楷體" w:hAnsi="Times New Roman" w:cs="Times New Roman" w:hint="eastAsia"/>
          <w:sz w:val="28"/>
          <w:szCs w:val="28"/>
        </w:rPr>
        <w:t>AI</w:t>
      </w:r>
      <w:r w:rsidRPr="008B52D4">
        <w:rPr>
          <w:rFonts w:ascii="Times New Roman" w:eastAsia="標楷體" w:hAnsi="Times New Roman" w:cs="Times New Roman" w:hint="eastAsia"/>
          <w:sz w:val="28"/>
          <w:szCs w:val="28"/>
        </w:rPr>
        <w:t>發展，成果具突破性並享有國際領導地位。</w:t>
      </w:r>
    </w:p>
    <w:p w14:paraId="2BB4F9D6" w14:textId="33B8A9CF" w:rsidR="008B52D4" w:rsidRPr="008B52D4" w:rsidRDefault="008B52D4" w:rsidP="00646CD9">
      <w:pPr>
        <w:snapToGrid w:val="0"/>
        <w:spacing w:after="240" w:line="400" w:lineRule="exact"/>
        <w:jc w:val="both"/>
        <w:rPr>
          <w:rFonts w:ascii="Times New Roman" w:eastAsia="標楷體" w:hAnsi="Times New Roman" w:cs="Times New Roman"/>
          <w:sz w:val="28"/>
          <w:szCs w:val="28"/>
        </w:rPr>
      </w:pPr>
      <w:r w:rsidRPr="008B52D4">
        <w:rPr>
          <w:rFonts w:ascii="Times New Roman" w:eastAsia="標楷體" w:hAnsi="Times New Roman" w:cs="Times New Roman" w:hint="eastAsia"/>
          <w:b/>
          <w:sz w:val="28"/>
          <w:szCs w:val="28"/>
          <w:u w:val="single"/>
        </w:rPr>
        <w:t>得獎感言：</w:t>
      </w:r>
      <w:r w:rsidR="004F0E2C" w:rsidRPr="004F0E2C">
        <w:rPr>
          <w:rFonts w:ascii="Times New Roman" w:eastAsia="標楷體" w:hAnsi="Times New Roman" w:cs="Times New Roman" w:hint="eastAsia"/>
          <w:sz w:val="28"/>
          <w:szCs w:val="28"/>
        </w:rPr>
        <w:t>千里馬難尋，感謝研究歷程中幾位師長用他們的千里眼在茫茫牛馬群中找到了我。感謝中研院資訊科學研究所廖弘源特聘研究員在科學研究路上的賞識與指引，也感謝國立中央大學資訊工程學系王家慶老師與蘇柏齊老師在我求學過程的支持。感謝摯愛的家人一路的支持與陪伴。</w:t>
      </w:r>
    </w:p>
    <w:p w14:paraId="58E1405C" w14:textId="2789829F" w:rsidR="008B52D4" w:rsidRPr="008B52D4" w:rsidRDefault="008B52D4" w:rsidP="00646CD9">
      <w:pPr>
        <w:snapToGrid w:val="0"/>
        <w:spacing w:after="240" w:line="400" w:lineRule="exact"/>
        <w:jc w:val="both"/>
        <w:rPr>
          <w:rFonts w:ascii="Times New Roman" w:eastAsia="標楷體" w:hAnsi="Times New Roman" w:cs="Times New Roman"/>
          <w:b/>
          <w:sz w:val="28"/>
          <w:szCs w:val="28"/>
        </w:rPr>
      </w:pPr>
      <w:r w:rsidRPr="008B52D4">
        <w:rPr>
          <w:rFonts w:ascii="Times New Roman" w:eastAsia="標楷體" w:hAnsi="Times New Roman" w:cs="Times New Roman" w:hint="eastAsia"/>
          <w:b/>
          <w:sz w:val="28"/>
          <w:szCs w:val="28"/>
        </w:rPr>
        <w:t>楊東翰，國立清華大學化學工程學系副教授</w:t>
      </w:r>
    </w:p>
    <w:p w14:paraId="546EFD69" w14:textId="4E5726E4" w:rsidR="008B52D4" w:rsidRPr="008B52D4" w:rsidRDefault="008B52D4" w:rsidP="00646CD9">
      <w:pPr>
        <w:snapToGrid w:val="0"/>
        <w:spacing w:after="240" w:line="400" w:lineRule="exact"/>
        <w:jc w:val="both"/>
        <w:rPr>
          <w:rFonts w:ascii="Times New Roman" w:eastAsia="標楷體" w:hAnsi="Times New Roman" w:cs="Times New Roman"/>
          <w:sz w:val="28"/>
          <w:szCs w:val="28"/>
        </w:rPr>
      </w:pPr>
      <w:proofErr w:type="gramStart"/>
      <w:r w:rsidRPr="008B52D4">
        <w:rPr>
          <w:rFonts w:ascii="Times New Roman" w:eastAsia="標楷體" w:hAnsi="Times New Roman" w:cs="Times New Roman" w:hint="eastAsia"/>
          <w:b/>
          <w:sz w:val="28"/>
          <w:szCs w:val="28"/>
          <w:u w:val="single"/>
        </w:rPr>
        <w:t>簡評</w:t>
      </w:r>
      <w:proofErr w:type="gramEnd"/>
      <w:r w:rsidRPr="008B52D4">
        <w:rPr>
          <w:rFonts w:ascii="Times New Roman" w:eastAsia="標楷體" w:hAnsi="Times New Roman" w:cs="Times New Roman" w:hint="eastAsia"/>
          <w:b/>
          <w:sz w:val="28"/>
          <w:szCs w:val="28"/>
          <w:u w:val="single"/>
        </w:rPr>
        <w:t>：</w:t>
      </w:r>
      <w:r w:rsidRPr="008B52D4">
        <w:rPr>
          <w:rFonts w:ascii="Times New Roman" w:eastAsia="標楷體" w:hAnsi="Times New Roman" w:cs="Times New Roman" w:hint="eastAsia"/>
          <w:sz w:val="28"/>
          <w:szCs w:val="28"/>
        </w:rPr>
        <w:t>楊博士的研究具高度原創性與國際領先性，成功開創高熵合金奈米晶體設計與應用的新典範，奠定其在多金屬催化領域的全球領導地位，為能源轉換材料設計帶來突破性進展。</w:t>
      </w:r>
    </w:p>
    <w:p w14:paraId="40FC85E1" w14:textId="223EB1E5" w:rsidR="008B52D4" w:rsidRPr="008B52D4" w:rsidRDefault="008B52D4" w:rsidP="00646CD9">
      <w:pPr>
        <w:snapToGrid w:val="0"/>
        <w:spacing w:after="240" w:line="400" w:lineRule="exact"/>
        <w:jc w:val="both"/>
        <w:rPr>
          <w:rFonts w:ascii="Times New Roman" w:eastAsia="標楷體" w:hAnsi="Times New Roman" w:cs="Times New Roman"/>
          <w:sz w:val="28"/>
          <w:szCs w:val="28"/>
        </w:rPr>
      </w:pPr>
      <w:r w:rsidRPr="008B52D4">
        <w:rPr>
          <w:rFonts w:ascii="Times New Roman" w:eastAsia="標楷體" w:hAnsi="Times New Roman" w:cs="Times New Roman" w:hint="eastAsia"/>
          <w:b/>
          <w:sz w:val="28"/>
          <w:szCs w:val="28"/>
          <w:u w:val="single"/>
        </w:rPr>
        <w:t>得獎感言：</w:t>
      </w:r>
      <w:r w:rsidR="004F0E2C" w:rsidRPr="004F0E2C">
        <w:rPr>
          <w:rFonts w:ascii="Times New Roman" w:eastAsia="標楷體" w:hAnsi="Times New Roman" w:cs="Times New Roman" w:hint="eastAsia"/>
          <w:sz w:val="28"/>
          <w:szCs w:val="28"/>
        </w:rPr>
        <w:t>非常感謝中研院與評審委員的肯定，也感謝國科會與清華大學化工系提供自由創新的研究環境。清大高熵材料研發中心與國家同步輻射研究中心提供了關鍵資源與平台，促成眾多優秀團隊的合作與交流。能投入多元奈米晶體設計與催化應用這充滿挑戰的領域，有賴於清華的開放精神與學生們全力投入。衷心感謝所有合作夥伴、同事、家人，特別是太太長期以</w:t>
      </w:r>
      <w:r w:rsidR="004F0E2C" w:rsidRPr="004F0E2C">
        <w:rPr>
          <w:rFonts w:ascii="Times New Roman" w:eastAsia="標楷體" w:hAnsi="Times New Roman" w:cs="Times New Roman" w:hint="eastAsia"/>
          <w:sz w:val="28"/>
          <w:szCs w:val="28"/>
        </w:rPr>
        <w:lastRenderedPageBreak/>
        <w:t>來的支持與包容。未來我將持續精進研究，努力在高熵材料與催化領域開創更多突破。</w:t>
      </w:r>
    </w:p>
    <w:p w14:paraId="0771692E" w14:textId="77777777" w:rsidR="008B52D4" w:rsidRPr="008B52D4" w:rsidRDefault="008B52D4" w:rsidP="00646CD9">
      <w:pPr>
        <w:snapToGrid w:val="0"/>
        <w:spacing w:after="240" w:line="400" w:lineRule="exact"/>
        <w:jc w:val="both"/>
        <w:rPr>
          <w:rFonts w:ascii="Times New Roman" w:eastAsia="標楷體" w:hAnsi="Times New Roman" w:cs="Times New Roman"/>
          <w:b/>
          <w:sz w:val="28"/>
          <w:szCs w:val="28"/>
          <w:bdr w:val="single" w:sz="4" w:space="0" w:color="auto"/>
        </w:rPr>
      </w:pPr>
      <w:r w:rsidRPr="008B52D4">
        <w:rPr>
          <w:rFonts w:ascii="Times New Roman" w:eastAsia="標楷體" w:hAnsi="Times New Roman" w:cs="Times New Roman" w:hint="eastAsia"/>
          <w:b/>
          <w:sz w:val="28"/>
          <w:szCs w:val="28"/>
          <w:bdr w:val="single" w:sz="4" w:space="0" w:color="auto"/>
        </w:rPr>
        <w:t>生命科學組：</w:t>
      </w:r>
    </w:p>
    <w:p w14:paraId="24DCC462" w14:textId="3228F433" w:rsidR="008B52D4" w:rsidRPr="008B52D4" w:rsidRDefault="000B6FDC" w:rsidP="00646CD9">
      <w:pPr>
        <w:snapToGrid w:val="0"/>
        <w:spacing w:after="240" w:line="400" w:lineRule="exact"/>
        <w:jc w:val="both"/>
        <w:rPr>
          <w:rFonts w:ascii="Times New Roman" w:eastAsia="標楷體" w:hAnsi="Times New Roman" w:cs="Times New Roman"/>
          <w:b/>
          <w:sz w:val="28"/>
          <w:szCs w:val="28"/>
        </w:rPr>
      </w:pPr>
      <w:r w:rsidRPr="000B6FDC">
        <w:rPr>
          <w:rFonts w:ascii="Times New Roman" w:eastAsia="標楷體" w:hAnsi="Times New Roman" w:cs="Times New Roman" w:hint="eastAsia"/>
          <w:b/>
          <w:sz w:val="28"/>
          <w:szCs w:val="28"/>
        </w:rPr>
        <w:t>陳昇宏</w:t>
      </w:r>
      <w:r w:rsidR="008B52D4" w:rsidRPr="008B52D4">
        <w:rPr>
          <w:rFonts w:ascii="Times New Roman" w:eastAsia="標楷體" w:hAnsi="Times New Roman" w:cs="Times New Roman" w:hint="eastAsia"/>
          <w:b/>
          <w:sz w:val="28"/>
          <w:szCs w:val="28"/>
        </w:rPr>
        <w:t>，</w:t>
      </w:r>
      <w:r w:rsidRPr="000B6FDC">
        <w:rPr>
          <w:rFonts w:ascii="Times New Roman" w:eastAsia="標楷體" w:hAnsi="Times New Roman" w:cs="Times New Roman" w:hint="eastAsia"/>
          <w:b/>
          <w:sz w:val="28"/>
          <w:szCs w:val="28"/>
        </w:rPr>
        <w:t>中央研究院分子生物研究所副研究員</w:t>
      </w:r>
    </w:p>
    <w:p w14:paraId="44669FB2" w14:textId="002F4CC4" w:rsidR="008B52D4" w:rsidRPr="008B52D4" w:rsidRDefault="008B52D4" w:rsidP="00646CD9">
      <w:pPr>
        <w:snapToGrid w:val="0"/>
        <w:spacing w:after="240" w:line="400" w:lineRule="exact"/>
        <w:jc w:val="both"/>
        <w:rPr>
          <w:rFonts w:ascii="Times New Roman" w:eastAsia="標楷體" w:hAnsi="Times New Roman" w:cs="Times New Roman"/>
          <w:sz w:val="28"/>
          <w:szCs w:val="28"/>
        </w:rPr>
      </w:pPr>
      <w:proofErr w:type="gramStart"/>
      <w:r w:rsidRPr="008B52D4">
        <w:rPr>
          <w:rFonts w:ascii="Times New Roman" w:eastAsia="標楷體" w:hAnsi="Times New Roman" w:cs="Times New Roman" w:hint="eastAsia"/>
          <w:b/>
          <w:sz w:val="28"/>
          <w:szCs w:val="28"/>
          <w:u w:val="single"/>
        </w:rPr>
        <w:t>簡評</w:t>
      </w:r>
      <w:proofErr w:type="gramEnd"/>
      <w:r w:rsidRPr="008B52D4">
        <w:rPr>
          <w:rFonts w:ascii="Times New Roman" w:eastAsia="標楷體" w:hAnsi="Times New Roman" w:cs="Times New Roman" w:hint="eastAsia"/>
          <w:b/>
          <w:sz w:val="28"/>
          <w:szCs w:val="28"/>
          <w:u w:val="single"/>
        </w:rPr>
        <w:t>：</w:t>
      </w:r>
      <w:r w:rsidR="00033414" w:rsidRPr="00033414">
        <w:rPr>
          <w:rFonts w:ascii="標楷體" w:eastAsia="標楷體" w:hAnsi="標楷體" w:cs="Times New Roman" w:hint="eastAsia"/>
          <w:color w:val="000000" w:themeColor="text1"/>
          <w:sz w:val="28"/>
          <w:szCs w:val="28"/>
        </w:rPr>
        <w:t>陳博士團隊結合尖端數學模型和影像技術，發現鐵死亡可以作為傳訊信號波來塑造組織的形態發生。這項機制可能為殺死癌細胞的策略帶來全新的見解。此重要論文發表於《自然》期刊。</w:t>
      </w:r>
    </w:p>
    <w:p w14:paraId="728D677F" w14:textId="56186D99" w:rsidR="002B2ED7" w:rsidRPr="004F0E2C" w:rsidRDefault="008B52D4" w:rsidP="00035020">
      <w:pPr>
        <w:snapToGrid w:val="0"/>
        <w:spacing w:afterLines="100" w:after="360" w:line="400" w:lineRule="exact"/>
        <w:jc w:val="both"/>
        <w:rPr>
          <w:rFonts w:ascii="Times New Roman" w:eastAsia="標楷體" w:hAnsi="Times New Roman" w:cs="Times New Roman"/>
          <w:bCs/>
          <w:sz w:val="28"/>
          <w:szCs w:val="28"/>
        </w:rPr>
      </w:pPr>
      <w:r w:rsidRPr="008B52D4">
        <w:rPr>
          <w:rFonts w:ascii="Times New Roman" w:eastAsia="標楷體" w:hAnsi="Times New Roman" w:cs="Times New Roman" w:hint="eastAsia"/>
          <w:b/>
          <w:sz w:val="28"/>
          <w:szCs w:val="28"/>
          <w:u w:val="single"/>
        </w:rPr>
        <w:t>得獎感言：</w:t>
      </w:r>
      <w:r w:rsidR="004F0E2C" w:rsidRPr="004F0E2C">
        <w:rPr>
          <w:rFonts w:ascii="Times New Roman" w:eastAsia="標楷體" w:hAnsi="Times New Roman" w:cs="Times New Roman" w:hint="eastAsia"/>
          <w:bCs/>
          <w:sz w:val="28"/>
          <w:szCs w:val="28"/>
        </w:rPr>
        <w:t>這個研究成果獎屬於細胞動態實驗室每</w:t>
      </w:r>
      <w:proofErr w:type="gramStart"/>
      <w:r w:rsidR="004F0E2C" w:rsidRPr="004F0E2C">
        <w:rPr>
          <w:rFonts w:ascii="Times New Roman" w:eastAsia="標楷體" w:hAnsi="Times New Roman" w:cs="Times New Roman" w:hint="eastAsia"/>
          <w:bCs/>
          <w:sz w:val="28"/>
          <w:szCs w:val="28"/>
        </w:rPr>
        <w:t>個</w:t>
      </w:r>
      <w:proofErr w:type="gramEnd"/>
      <w:r w:rsidR="004F0E2C" w:rsidRPr="004F0E2C">
        <w:rPr>
          <w:rFonts w:ascii="Times New Roman" w:eastAsia="標楷體" w:hAnsi="Times New Roman" w:cs="Times New Roman" w:hint="eastAsia"/>
          <w:bCs/>
          <w:sz w:val="28"/>
          <w:szCs w:val="28"/>
        </w:rPr>
        <w:t>成員，尤其要感謝研究</w:t>
      </w:r>
      <w:r w:rsidR="004F0E2C" w:rsidRPr="002B2ED7">
        <w:rPr>
          <w:rFonts w:ascii="標楷體" w:eastAsia="標楷體" w:hAnsi="標楷體" w:cs="Times New Roman" w:hint="eastAsia"/>
          <w:bCs/>
          <w:sz w:val="28"/>
          <w:szCs w:val="28"/>
        </w:rPr>
        <w:t>計</w:t>
      </w:r>
      <w:r w:rsidR="002B2ED7" w:rsidRPr="002B2ED7">
        <w:rPr>
          <w:rFonts w:ascii="標楷體" w:eastAsia="標楷體" w:hAnsi="標楷體" w:cs="Times New Roman" w:hint="eastAsia"/>
          <w:bCs/>
          <w:sz w:val="28"/>
          <w:szCs w:val="28"/>
        </w:rPr>
        <w:t>畫</w:t>
      </w:r>
      <w:r w:rsidR="004F0E2C" w:rsidRPr="004F0E2C">
        <w:rPr>
          <w:rFonts w:ascii="Times New Roman" w:eastAsia="標楷體" w:hAnsi="Times New Roman" w:cs="Times New Roman" w:hint="eastAsia"/>
          <w:bCs/>
          <w:sz w:val="28"/>
          <w:szCs w:val="28"/>
        </w:rPr>
        <w:t>的領航員</w:t>
      </w:r>
      <w:r w:rsidR="004F0E2C" w:rsidRPr="004F0E2C">
        <w:rPr>
          <w:rFonts w:ascii="Times New Roman" w:eastAsia="標楷體" w:hAnsi="Times New Roman" w:cs="Times New Roman" w:hint="eastAsia"/>
          <w:bCs/>
          <w:sz w:val="28"/>
          <w:szCs w:val="28"/>
        </w:rPr>
        <w:t>Hannah K. C. Co</w:t>
      </w:r>
      <w:r w:rsidR="004F0E2C" w:rsidRPr="004F0E2C">
        <w:rPr>
          <w:rFonts w:ascii="Times New Roman" w:eastAsia="標楷體" w:hAnsi="Times New Roman" w:cs="Times New Roman" w:hint="eastAsia"/>
          <w:bCs/>
          <w:sz w:val="28"/>
          <w:szCs w:val="28"/>
        </w:rPr>
        <w:t>（許碧領）與吳嘉洲。過去</w:t>
      </w:r>
      <w:r w:rsidR="00E33918">
        <w:rPr>
          <w:rFonts w:ascii="Times New Roman" w:eastAsia="DengXian" w:hAnsi="Times New Roman" w:cs="Times New Roman" w:hint="eastAsia"/>
          <w:bCs/>
          <w:sz w:val="28"/>
          <w:szCs w:val="28"/>
        </w:rPr>
        <w:t>9</w:t>
      </w:r>
      <w:r w:rsidR="004F0E2C" w:rsidRPr="004F0E2C">
        <w:rPr>
          <w:rFonts w:ascii="Times New Roman" w:eastAsia="標楷體" w:hAnsi="Times New Roman" w:cs="Times New Roman" w:hint="eastAsia"/>
          <w:bCs/>
          <w:sz w:val="28"/>
          <w:szCs w:val="28"/>
        </w:rPr>
        <w:t>年，我們建立了一個很棒的跨領域研究團隊，解密生命中的生與死。在這樣的團隊做研究，是一種挑戰，更是一種享受。挑戰自我認知的極限，進行跨界探索，享受解密複雜現象背後那簡單而優美的律則。</w:t>
      </w:r>
      <w:r w:rsidR="002B2ED7" w:rsidRPr="002B2ED7">
        <w:rPr>
          <w:rFonts w:ascii="Times New Roman" w:eastAsia="標楷體" w:hAnsi="Times New Roman" w:cs="Times New Roman" w:hint="eastAsia"/>
          <w:bCs/>
          <w:sz w:val="28"/>
          <w:szCs w:val="28"/>
        </w:rPr>
        <w:t>謝謝臺灣、中研院、家人和朋友的批評、鼓勵與支持，還有一直看著實驗室成長，在天上眷顧我們的姚孟肇老師。</w:t>
      </w:r>
    </w:p>
    <w:p w14:paraId="6D788100" w14:textId="77777777" w:rsidR="008B52D4" w:rsidRPr="008B52D4" w:rsidRDefault="008B52D4" w:rsidP="00646CD9">
      <w:pPr>
        <w:numPr>
          <w:ilvl w:val="0"/>
          <w:numId w:val="9"/>
        </w:numPr>
        <w:spacing w:after="240" w:line="400" w:lineRule="exact"/>
        <w:jc w:val="both"/>
        <w:rPr>
          <w:rFonts w:ascii="Times New Roman" w:eastAsia="標楷體" w:hAnsi="Times New Roman" w:cs="Times New Roman"/>
          <w:b/>
          <w:sz w:val="28"/>
          <w:szCs w:val="28"/>
          <w:bdr w:val="single" w:sz="4" w:space="0" w:color="auto"/>
        </w:rPr>
      </w:pPr>
      <w:r w:rsidRPr="008B52D4">
        <w:rPr>
          <w:rFonts w:ascii="Times New Roman" w:eastAsia="標楷體" w:hAnsi="Times New Roman" w:cs="Times New Roman" w:hint="eastAsia"/>
          <w:b/>
          <w:sz w:val="28"/>
          <w:szCs w:val="28"/>
          <w:bdr w:val="single" w:sz="4" w:space="0" w:color="auto"/>
        </w:rPr>
        <w:t>人文及社會科學組：</w:t>
      </w:r>
    </w:p>
    <w:p w14:paraId="42F9D64F" w14:textId="151E790F" w:rsidR="008B52D4" w:rsidRPr="008B52D4" w:rsidRDefault="0068222F" w:rsidP="00646CD9">
      <w:pPr>
        <w:snapToGrid w:val="0"/>
        <w:spacing w:after="240" w:line="400" w:lineRule="exact"/>
        <w:jc w:val="both"/>
        <w:rPr>
          <w:rFonts w:ascii="Times New Roman" w:eastAsia="標楷體" w:hAnsi="Times New Roman" w:cs="Times New Roman"/>
          <w:b/>
          <w:sz w:val="28"/>
          <w:szCs w:val="28"/>
        </w:rPr>
      </w:pPr>
      <w:proofErr w:type="gramStart"/>
      <w:r w:rsidRPr="0068222F">
        <w:rPr>
          <w:rFonts w:ascii="Times New Roman" w:eastAsia="標楷體" w:hAnsi="Times New Roman" w:cs="Times New Roman" w:hint="eastAsia"/>
          <w:b/>
          <w:sz w:val="28"/>
          <w:szCs w:val="28"/>
        </w:rPr>
        <w:t>孔令偉</w:t>
      </w:r>
      <w:proofErr w:type="gramEnd"/>
      <w:r w:rsidR="008B52D4" w:rsidRPr="008B52D4">
        <w:rPr>
          <w:rFonts w:ascii="Times New Roman" w:eastAsia="標楷體" w:hAnsi="Times New Roman" w:cs="Times New Roman" w:hint="eastAsia"/>
          <w:b/>
          <w:sz w:val="28"/>
          <w:szCs w:val="28"/>
        </w:rPr>
        <w:t>，</w:t>
      </w:r>
      <w:r w:rsidRPr="0068222F">
        <w:rPr>
          <w:rFonts w:ascii="Times New Roman" w:eastAsia="標楷體" w:hAnsi="Times New Roman" w:cs="Times New Roman" w:hint="eastAsia"/>
          <w:b/>
          <w:sz w:val="28"/>
          <w:szCs w:val="28"/>
        </w:rPr>
        <w:t>中央研究院歷史語言研究所</w:t>
      </w:r>
      <w:r w:rsidR="009F006B" w:rsidRPr="009F006B">
        <w:rPr>
          <w:rFonts w:ascii="Times New Roman" w:eastAsia="標楷體" w:hAnsi="Times New Roman" w:cs="Times New Roman" w:hint="eastAsia"/>
          <w:b/>
          <w:sz w:val="28"/>
          <w:szCs w:val="28"/>
        </w:rPr>
        <w:t>副</w:t>
      </w:r>
      <w:r w:rsidRPr="0068222F">
        <w:rPr>
          <w:rFonts w:ascii="Times New Roman" w:eastAsia="標楷體" w:hAnsi="Times New Roman" w:cs="Times New Roman" w:hint="eastAsia"/>
          <w:b/>
          <w:sz w:val="28"/>
          <w:szCs w:val="28"/>
        </w:rPr>
        <w:t>研究員</w:t>
      </w:r>
    </w:p>
    <w:p w14:paraId="059F718A" w14:textId="02315A81" w:rsidR="008B52D4" w:rsidRPr="008B52D4" w:rsidRDefault="008B52D4" w:rsidP="00646CD9">
      <w:pPr>
        <w:snapToGrid w:val="0"/>
        <w:spacing w:after="240" w:line="400" w:lineRule="exact"/>
        <w:jc w:val="both"/>
        <w:rPr>
          <w:rFonts w:ascii="Times New Roman" w:eastAsia="標楷體" w:hAnsi="Times New Roman" w:cs="Times New Roman"/>
          <w:sz w:val="28"/>
          <w:szCs w:val="28"/>
        </w:rPr>
      </w:pPr>
      <w:proofErr w:type="gramStart"/>
      <w:r w:rsidRPr="008B52D4">
        <w:rPr>
          <w:rFonts w:ascii="Times New Roman" w:eastAsia="標楷體" w:hAnsi="Times New Roman" w:cs="Times New Roman" w:hint="eastAsia"/>
          <w:b/>
          <w:sz w:val="28"/>
          <w:szCs w:val="28"/>
          <w:u w:val="single"/>
        </w:rPr>
        <w:t>簡評</w:t>
      </w:r>
      <w:proofErr w:type="gramEnd"/>
      <w:r w:rsidRPr="008B52D4">
        <w:rPr>
          <w:rFonts w:ascii="Times New Roman" w:eastAsia="標楷體" w:hAnsi="Times New Roman" w:cs="Times New Roman" w:hint="eastAsia"/>
          <w:b/>
          <w:sz w:val="28"/>
          <w:szCs w:val="28"/>
          <w:u w:val="single"/>
        </w:rPr>
        <w:t>：</w:t>
      </w:r>
      <w:r w:rsidR="0068222F" w:rsidRPr="0068222F">
        <w:rPr>
          <w:rFonts w:ascii="Times New Roman" w:eastAsia="標楷體" w:hAnsi="Times New Roman" w:cs="Times New Roman" w:hint="eastAsia"/>
          <w:sz w:val="28"/>
          <w:szCs w:val="28"/>
        </w:rPr>
        <w:t>孔博士擅長以多語種史料與數位人文技術，研究明清中</w:t>
      </w:r>
      <w:proofErr w:type="gramStart"/>
      <w:r w:rsidR="0068222F" w:rsidRPr="0068222F">
        <w:rPr>
          <w:rFonts w:ascii="Times New Roman" w:eastAsia="標楷體" w:hAnsi="Times New Roman" w:cs="Times New Roman" w:hint="eastAsia"/>
          <w:sz w:val="28"/>
          <w:szCs w:val="28"/>
        </w:rPr>
        <w:t>國內亞</w:t>
      </w:r>
      <w:proofErr w:type="gramEnd"/>
      <w:r w:rsidR="0068222F" w:rsidRPr="0068222F">
        <w:rPr>
          <w:rFonts w:ascii="Times New Roman" w:eastAsia="標楷體" w:hAnsi="Times New Roman" w:cs="Times New Roman" w:hint="eastAsia"/>
          <w:sz w:val="28"/>
          <w:szCs w:val="28"/>
        </w:rPr>
        <w:t>邊疆的族群與文化互動，並將之置放於全球史框架中，以新的研究視角探究新的議題，研究成果深具學術價值與影響力。</w:t>
      </w:r>
    </w:p>
    <w:p w14:paraId="35F7A9A3" w14:textId="0D04F2AF" w:rsidR="00035020" w:rsidRPr="008B52D4" w:rsidRDefault="008B52D4" w:rsidP="00646CD9">
      <w:pPr>
        <w:snapToGrid w:val="0"/>
        <w:spacing w:after="240" w:line="400" w:lineRule="exact"/>
        <w:jc w:val="both"/>
        <w:rPr>
          <w:rFonts w:ascii="Times New Roman" w:eastAsia="標楷體" w:hAnsi="Times New Roman" w:cs="Times New Roman"/>
          <w:sz w:val="28"/>
          <w:szCs w:val="28"/>
        </w:rPr>
      </w:pPr>
      <w:r w:rsidRPr="008B52D4">
        <w:rPr>
          <w:rFonts w:ascii="Times New Roman" w:eastAsia="標楷體" w:hAnsi="Times New Roman" w:cs="Times New Roman" w:hint="eastAsia"/>
          <w:b/>
          <w:sz w:val="28"/>
          <w:szCs w:val="28"/>
          <w:u w:val="single"/>
        </w:rPr>
        <w:t>得獎感言：</w:t>
      </w:r>
      <w:r w:rsidR="00CA4588" w:rsidRPr="00CA4588">
        <w:rPr>
          <w:rFonts w:ascii="Times New Roman" w:eastAsia="標楷體" w:hAnsi="Times New Roman" w:cs="Times New Roman" w:hint="eastAsia"/>
          <w:sz w:val="28"/>
          <w:szCs w:val="28"/>
        </w:rPr>
        <w:t>十餘年間，我遊走於世界各地圖書館與檔案館，</w:t>
      </w:r>
      <w:proofErr w:type="gramStart"/>
      <w:r w:rsidR="00CA4588" w:rsidRPr="00CA4588">
        <w:rPr>
          <w:rFonts w:ascii="Times New Roman" w:eastAsia="標楷體" w:hAnsi="Times New Roman" w:cs="Times New Roman" w:hint="eastAsia"/>
          <w:sz w:val="28"/>
          <w:szCs w:val="28"/>
        </w:rPr>
        <w:t>研</w:t>
      </w:r>
      <w:proofErr w:type="gramEnd"/>
      <w:r w:rsidR="00CA4588" w:rsidRPr="00CA4588">
        <w:rPr>
          <w:rFonts w:ascii="Times New Roman" w:eastAsia="標楷體" w:hAnsi="Times New Roman" w:cs="Times New Roman" w:hint="eastAsia"/>
          <w:sz w:val="28"/>
          <w:szCs w:val="28"/>
        </w:rPr>
        <w:t>讀多語古籍，親歷青藏與蒙古高原，甘苦得失，唯自知耳。學術稍有所成，皆賴多方扶持。史語所自</w:t>
      </w:r>
      <w:r w:rsidR="00CA4588" w:rsidRPr="00CA4588">
        <w:rPr>
          <w:rFonts w:ascii="Times New Roman" w:eastAsia="標楷體" w:hAnsi="Times New Roman" w:cs="Times New Roman" w:hint="eastAsia"/>
          <w:sz w:val="28"/>
          <w:szCs w:val="28"/>
        </w:rPr>
        <w:t>1928</w:t>
      </w:r>
      <w:r w:rsidR="00CA4588" w:rsidRPr="00CA4588">
        <w:rPr>
          <w:rFonts w:ascii="Times New Roman" w:eastAsia="標楷體" w:hAnsi="Times New Roman" w:cs="Times New Roman" w:hint="eastAsia"/>
          <w:sz w:val="28"/>
          <w:szCs w:val="28"/>
        </w:rPr>
        <w:t>年創立以來，傅斯年、陳寅恪諸先賢篳路藍縷，奠定優良學風，其人文精神為我治學途中的明燈。感謝父母與內人長年包容我獨處書齋與遠行異域</w:t>
      </w:r>
      <w:proofErr w:type="gramStart"/>
      <w:r w:rsidR="00CA4588" w:rsidRPr="00CA4588">
        <w:rPr>
          <w:rFonts w:ascii="Times New Roman" w:eastAsia="標楷體" w:hAnsi="Times New Roman" w:cs="Times New Roman" w:hint="eastAsia"/>
          <w:sz w:val="28"/>
          <w:szCs w:val="28"/>
        </w:rPr>
        <w:t>的執念</w:t>
      </w:r>
      <w:proofErr w:type="gramEnd"/>
      <w:r w:rsidR="00CA4588" w:rsidRPr="00CA4588">
        <w:rPr>
          <w:rFonts w:ascii="Times New Roman" w:eastAsia="標楷體" w:hAnsi="Times New Roman" w:cs="Times New Roman" w:hint="eastAsia"/>
          <w:sz w:val="28"/>
          <w:szCs w:val="28"/>
        </w:rPr>
        <w:t>，亦感念泰山及蒙古、西藏、突厥、</w:t>
      </w:r>
      <w:proofErr w:type="gramStart"/>
      <w:r w:rsidR="00CA4588" w:rsidRPr="00CA4588">
        <w:rPr>
          <w:rFonts w:ascii="Times New Roman" w:eastAsia="標楷體" w:hAnsi="Times New Roman" w:cs="Times New Roman" w:hint="eastAsia"/>
          <w:sz w:val="28"/>
          <w:szCs w:val="28"/>
        </w:rPr>
        <w:t>錫伯諸</w:t>
      </w:r>
      <w:proofErr w:type="gramEnd"/>
      <w:r w:rsidR="00CA4588" w:rsidRPr="00CA4588">
        <w:rPr>
          <w:rFonts w:ascii="Times New Roman" w:eastAsia="標楷體" w:hAnsi="Times New Roman" w:cs="Times New Roman" w:hint="eastAsia"/>
          <w:sz w:val="28"/>
          <w:szCs w:val="28"/>
        </w:rPr>
        <w:t>友，使我深切體會歐亞大陸之遼闊與多元，愈加篤定求知存真的史學志業。</w:t>
      </w:r>
    </w:p>
    <w:p w14:paraId="5A94C4DA" w14:textId="2A82E7DA" w:rsidR="008B52D4" w:rsidRPr="008B52D4" w:rsidRDefault="0068222F" w:rsidP="00646CD9">
      <w:pPr>
        <w:snapToGrid w:val="0"/>
        <w:spacing w:after="240" w:line="400" w:lineRule="exact"/>
        <w:jc w:val="both"/>
        <w:rPr>
          <w:rFonts w:ascii="Times New Roman" w:eastAsia="標楷體" w:hAnsi="Times New Roman" w:cs="Times New Roman"/>
          <w:b/>
          <w:sz w:val="28"/>
          <w:szCs w:val="28"/>
        </w:rPr>
      </w:pPr>
      <w:r w:rsidRPr="0068222F">
        <w:rPr>
          <w:rFonts w:ascii="Times New Roman" w:eastAsia="標楷體" w:hAnsi="Times New Roman" w:cs="Times New Roman" w:hint="eastAsia"/>
          <w:b/>
          <w:sz w:val="28"/>
          <w:szCs w:val="28"/>
        </w:rPr>
        <w:t>沈智新</w:t>
      </w:r>
      <w:r w:rsidR="008B52D4" w:rsidRPr="008B52D4">
        <w:rPr>
          <w:rFonts w:ascii="Times New Roman" w:eastAsia="標楷體" w:hAnsi="Times New Roman" w:cs="Times New Roman" w:hint="eastAsia"/>
          <w:b/>
          <w:sz w:val="28"/>
          <w:szCs w:val="28"/>
        </w:rPr>
        <w:t>，</w:t>
      </w:r>
      <w:r w:rsidRPr="0068222F">
        <w:rPr>
          <w:rFonts w:ascii="Times New Roman" w:eastAsia="標楷體" w:hAnsi="Times New Roman" w:cs="Times New Roman" w:hint="eastAsia"/>
          <w:b/>
          <w:sz w:val="28"/>
          <w:szCs w:val="28"/>
        </w:rPr>
        <w:t>中央研究院政治學研究所副研究員</w:t>
      </w:r>
    </w:p>
    <w:p w14:paraId="1850BC69" w14:textId="145D4E42" w:rsidR="008B52D4" w:rsidRPr="008B52D4" w:rsidRDefault="008B52D4" w:rsidP="00646CD9">
      <w:pPr>
        <w:snapToGrid w:val="0"/>
        <w:spacing w:after="240" w:line="400" w:lineRule="exact"/>
        <w:jc w:val="both"/>
        <w:rPr>
          <w:rFonts w:ascii="Times New Roman" w:eastAsia="標楷體" w:hAnsi="Times New Roman" w:cs="Times New Roman"/>
          <w:sz w:val="28"/>
          <w:szCs w:val="28"/>
        </w:rPr>
      </w:pPr>
      <w:proofErr w:type="gramStart"/>
      <w:r w:rsidRPr="008B52D4">
        <w:rPr>
          <w:rFonts w:ascii="Times New Roman" w:eastAsia="標楷體" w:hAnsi="Times New Roman" w:cs="Times New Roman" w:hint="eastAsia"/>
          <w:b/>
          <w:sz w:val="28"/>
          <w:szCs w:val="28"/>
          <w:u w:val="single"/>
        </w:rPr>
        <w:t>簡評</w:t>
      </w:r>
      <w:proofErr w:type="gramEnd"/>
      <w:r w:rsidRPr="008B52D4">
        <w:rPr>
          <w:rFonts w:ascii="Times New Roman" w:eastAsia="標楷體" w:hAnsi="Times New Roman" w:cs="Times New Roman" w:hint="eastAsia"/>
          <w:b/>
          <w:sz w:val="28"/>
          <w:szCs w:val="28"/>
          <w:u w:val="single"/>
        </w:rPr>
        <w:t>：</w:t>
      </w:r>
      <w:r w:rsidR="0068222F" w:rsidRPr="0068222F">
        <w:rPr>
          <w:rFonts w:ascii="Times New Roman" w:eastAsia="標楷體" w:hAnsi="Times New Roman" w:cs="Times New Roman" w:hint="eastAsia"/>
          <w:sz w:val="28"/>
          <w:szCs w:val="28"/>
        </w:rPr>
        <w:t>沈博士除了</w:t>
      </w:r>
      <w:r w:rsidR="00747A19" w:rsidRPr="00747A19">
        <w:rPr>
          <w:rFonts w:ascii="Times New Roman" w:eastAsia="DengXian" w:hAnsi="Times New Roman" w:cs="Times New Roman"/>
          <w:sz w:val="28"/>
          <w:szCs w:val="28"/>
        </w:rPr>
        <w:t>3</w:t>
      </w:r>
      <w:r w:rsidR="0068222F" w:rsidRPr="0068222F">
        <w:rPr>
          <w:rFonts w:ascii="Times New Roman" w:eastAsia="標楷體" w:hAnsi="Times New Roman" w:cs="Times New Roman" w:hint="eastAsia"/>
          <w:sz w:val="28"/>
          <w:szCs w:val="28"/>
        </w:rPr>
        <w:t>篇代表作之外，其他的著作在政治學、國際關係、政治傳播、公共衛生及行為科學等多個領域都有極為優秀的表現。他的研究能量十分豐沛，研究範疇也多在一般性理論有所貢獻，放眼國際學界，在同級學者中表現也屬最頂尖者。</w:t>
      </w:r>
    </w:p>
    <w:p w14:paraId="0CB054BB" w14:textId="75F4D0DD" w:rsidR="00FE276F" w:rsidRDefault="008B52D4" w:rsidP="00646CD9">
      <w:pPr>
        <w:snapToGrid w:val="0"/>
        <w:spacing w:afterLines="100" w:after="360" w:line="400" w:lineRule="exact"/>
        <w:jc w:val="both"/>
        <w:rPr>
          <w:rFonts w:ascii="Times New Roman" w:eastAsia="標楷體" w:hAnsi="Times New Roman" w:cs="Times New Roman"/>
          <w:color w:val="000000"/>
          <w:sz w:val="27"/>
          <w:szCs w:val="27"/>
          <w:u w:color="000000"/>
          <w:bdr w:val="nil"/>
        </w:rPr>
      </w:pPr>
      <w:r w:rsidRPr="008B52D4">
        <w:rPr>
          <w:rFonts w:ascii="Times New Roman" w:eastAsia="標楷體" w:hAnsi="Times New Roman" w:cs="Times New Roman" w:hint="eastAsia"/>
          <w:b/>
          <w:sz w:val="28"/>
          <w:szCs w:val="28"/>
          <w:u w:val="single"/>
        </w:rPr>
        <w:lastRenderedPageBreak/>
        <w:t>得獎感言：</w:t>
      </w:r>
      <w:r w:rsidR="00CA4588" w:rsidRPr="00CA4588">
        <w:rPr>
          <w:rFonts w:ascii="Times New Roman" w:eastAsia="標楷體" w:hAnsi="Times New Roman" w:cs="Times New Roman" w:hint="eastAsia"/>
          <w:sz w:val="28"/>
          <w:szCs w:val="28"/>
        </w:rPr>
        <w:t>感謝評審委員的肯定，以及家人、合作者、學生的支持，特別感謝我的太太與小孩，以及</w:t>
      </w:r>
      <w:proofErr w:type="gramStart"/>
      <w:r w:rsidR="00CA4588" w:rsidRPr="00CA4588">
        <w:rPr>
          <w:rFonts w:ascii="Times New Roman" w:eastAsia="標楷體" w:hAnsi="Times New Roman" w:cs="Times New Roman" w:hint="eastAsia"/>
          <w:sz w:val="28"/>
          <w:szCs w:val="28"/>
        </w:rPr>
        <w:t>童涵浦</w:t>
      </w:r>
      <w:proofErr w:type="gramEnd"/>
      <w:r w:rsidR="00CA4588" w:rsidRPr="00CA4588">
        <w:rPr>
          <w:rFonts w:ascii="Times New Roman" w:eastAsia="標楷體" w:hAnsi="Times New Roman" w:cs="Times New Roman" w:hint="eastAsia"/>
          <w:sz w:val="28"/>
          <w:szCs w:val="28"/>
        </w:rPr>
        <w:t>、吳文欽、</w:t>
      </w:r>
      <w:r w:rsidR="00CA4588" w:rsidRPr="00CA4588">
        <w:rPr>
          <w:rFonts w:ascii="Times New Roman" w:eastAsia="標楷體" w:hAnsi="Times New Roman" w:cs="Times New Roman" w:hint="eastAsia"/>
          <w:sz w:val="28"/>
          <w:szCs w:val="28"/>
        </w:rPr>
        <w:t>Joan Barcelo</w:t>
      </w:r>
      <w:r w:rsidR="00CA4588" w:rsidRPr="00CA4588">
        <w:rPr>
          <w:rFonts w:ascii="Times New Roman" w:eastAsia="標楷體" w:hAnsi="Times New Roman" w:cs="Times New Roman" w:hint="eastAsia"/>
          <w:sz w:val="28"/>
          <w:szCs w:val="28"/>
        </w:rPr>
        <w:t>以及</w:t>
      </w:r>
      <w:proofErr w:type="spellStart"/>
      <w:r w:rsidR="00CA4588" w:rsidRPr="00CA4588">
        <w:rPr>
          <w:rFonts w:ascii="Times New Roman" w:eastAsia="標楷體" w:hAnsi="Times New Roman" w:cs="Times New Roman" w:hint="eastAsia"/>
          <w:sz w:val="28"/>
          <w:szCs w:val="28"/>
        </w:rPr>
        <w:t>Myunghoon</w:t>
      </w:r>
      <w:proofErr w:type="spellEnd"/>
      <w:r w:rsidR="00CA4588" w:rsidRPr="00CA4588">
        <w:rPr>
          <w:rFonts w:ascii="Times New Roman" w:eastAsia="標楷體" w:hAnsi="Times New Roman" w:cs="Times New Roman" w:hint="eastAsia"/>
          <w:sz w:val="28"/>
          <w:szCs w:val="28"/>
        </w:rPr>
        <w:t xml:space="preserve"> Kang</w:t>
      </w:r>
      <w:r w:rsidR="00CA4588" w:rsidRPr="00CA4588">
        <w:rPr>
          <w:rFonts w:ascii="Times New Roman" w:eastAsia="標楷體" w:hAnsi="Times New Roman" w:cs="Times New Roman" w:hint="eastAsia"/>
          <w:sz w:val="28"/>
          <w:szCs w:val="28"/>
        </w:rPr>
        <w:t>等共同作者。也感謝過往許多老師的指導與鼓勵，其中</w:t>
      </w:r>
      <w:r w:rsidR="00CA4588" w:rsidRPr="00CA4588">
        <w:rPr>
          <w:rFonts w:ascii="Times New Roman" w:eastAsia="標楷體" w:hAnsi="Times New Roman" w:cs="Times New Roman" w:hint="eastAsia"/>
          <w:sz w:val="28"/>
          <w:szCs w:val="28"/>
        </w:rPr>
        <w:t xml:space="preserve">Stephane </w:t>
      </w:r>
      <w:proofErr w:type="spellStart"/>
      <w:r w:rsidR="00CA4588" w:rsidRPr="00CA4588">
        <w:rPr>
          <w:rFonts w:ascii="Times New Roman" w:eastAsia="標楷體" w:hAnsi="Times New Roman" w:cs="Times New Roman" w:hint="eastAsia"/>
          <w:sz w:val="28"/>
          <w:szCs w:val="28"/>
        </w:rPr>
        <w:t>Wolton</w:t>
      </w:r>
      <w:proofErr w:type="spellEnd"/>
      <w:r w:rsidR="00CA4588" w:rsidRPr="00CA4588">
        <w:rPr>
          <w:rFonts w:ascii="Times New Roman" w:eastAsia="標楷體" w:hAnsi="Times New Roman" w:cs="Times New Roman" w:hint="eastAsia"/>
          <w:sz w:val="28"/>
          <w:szCs w:val="28"/>
        </w:rPr>
        <w:t>、</w:t>
      </w:r>
      <w:r w:rsidR="00CA4588" w:rsidRPr="00CA4588">
        <w:rPr>
          <w:rFonts w:ascii="Times New Roman" w:eastAsia="標楷體" w:hAnsi="Times New Roman" w:cs="Times New Roman" w:hint="eastAsia"/>
          <w:sz w:val="28"/>
          <w:szCs w:val="28"/>
        </w:rPr>
        <w:t>Justin Fox</w:t>
      </w:r>
      <w:r w:rsidR="00CA4588" w:rsidRPr="00CA4588">
        <w:rPr>
          <w:rFonts w:ascii="Times New Roman" w:eastAsia="標楷體" w:hAnsi="Times New Roman" w:cs="Times New Roman" w:hint="eastAsia"/>
          <w:sz w:val="28"/>
          <w:szCs w:val="28"/>
        </w:rPr>
        <w:t>、</w:t>
      </w:r>
      <w:r w:rsidR="00CA4588" w:rsidRPr="00CA4588">
        <w:rPr>
          <w:rFonts w:ascii="Times New Roman" w:eastAsia="標楷體" w:hAnsi="Times New Roman" w:cs="Times New Roman" w:hint="eastAsia"/>
          <w:sz w:val="28"/>
          <w:szCs w:val="28"/>
        </w:rPr>
        <w:t>Rebecca Morton</w:t>
      </w:r>
      <w:r w:rsidR="00CA4588" w:rsidRPr="00CA4588">
        <w:rPr>
          <w:rFonts w:ascii="Times New Roman" w:eastAsia="標楷體" w:hAnsi="Times New Roman" w:cs="Times New Roman" w:hint="eastAsia"/>
          <w:sz w:val="28"/>
          <w:szCs w:val="28"/>
        </w:rPr>
        <w:t>以及</w:t>
      </w:r>
      <w:r w:rsidR="00CA4588" w:rsidRPr="00CA4588">
        <w:rPr>
          <w:rFonts w:ascii="Times New Roman" w:eastAsia="標楷體" w:hAnsi="Times New Roman" w:cs="Times New Roman" w:hint="eastAsia"/>
          <w:sz w:val="28"/>
          <w:szCs w:val="28"/>
        </w:rPr>
        <w:t>Christopher Paik</w:t>
      </w:r>
      <w:r w:rsidR="00CA4588" w:rsidRPr="00CA4588">
        <w:rPr>
          <w:rFonts w:ascii="Times New Roman" w:eastAsia="標楷體" w:hAnsi="Times New Roman" w:cs="Times New Roman" w:hint="eastAsia"/>
          <w:sz w:val="28"/>
          <w:szCs w:val="28"/>
        </w:rPr>
        <w:t>給我的建議和訓練特別重要。當然也要感謝中研院和國立成功大學提供良好的學術環境、豐富的研究資源，以及國科會的慷慨資助。</w:t>
      </w:r>
    </w:p>
    <w:p w14:paraId="42BD1185" w14:textId="5A87B09C" w:rsidR="0068222F" w:rsidRPr="008B52D4" w:rsidRDefault="0068222F" w:rsidP="00646CD9">
      <w:pPr>
        <w:snapToGrid w:val="0"/>
        <w:spacing w:after="240" w:line="400" w:lineRule="exact"/>
        <w:jc w:val="both"/>
        <w:rPr>
          <w:rFonts w:ascii="Times New Roman" w:eastAsia="標楷體" w:hAnsi="Times New Roman" w:cs="Times New Roman"/>
          <w:b/>
          <w:sz w:val="28"/>
          <w:szCs w:val="28"/>
        </w:rPr>
      </w:pPr>
      <w:r w:rsidRPr="0068222F">
        <w:rPr>
          <w:rFonts w:ascii="Times New Roman" w:eastAsia="標楷體" w:hAnsi="Times New Roman" w:cs="Times New Roman" w:hint="eastAsia"/>
          <w:b/>
          <w:sz w:val="28"/>
          <w:szCs w:val="28"/>
        </w:rPr>
        <w:t>楊宗翰</w:t>
      </w:r>
      <w:r w:rsidRPr="008B52D4">
        <w:rPr>
          <w:rFonts w:ascii="Times New Roman" w:eastAsia="標楷體" w:hAnsi="Times New Roman" w:cs="Times New Roman" w:hint="eastAsia"/>
          <w:b/>
          <w:sz w:val="28"/>
          <w:szCs w:val="28"/>
        </w:rPr>
        <w:t>，</w:t>
      </w:r>
      <w:r w:rsidRPr="0068222F">
        <w:rPr>
          <w:rFonts w:ascii="Times New Roman" w:eastAsia="標楷體" w:hAnsi="Times New Roman" w:cs="Times New Roman" w:hint="eastAsia"/>
          <w:b/>
          <w:sz w:val="28"/>
          <w:szCs w:val="28"/>
        </w:rPr>
        <w:t>中央研究院經濟研究所副研究員</w:t>
      </w:r>
    </w:p>
    <w:p w14:paraId="6A55F621" w14:textId="4BFDADE4" w:rsidR="0068222F" w:rsidRPr="008B52D4" w:rsidRDefault="0068222F" w:rsidP="00646CD9">
      <w:pPr>
        <w:snapToGrid w:val="0"/>
        <w:spacing w:after="240" w:line="400" w:lineRule="exact"/>
        <w:jc w:val="both"/>
        <w:rPr>
          <w:rFonts w:ascii="Times New Roman" w:eastAsia="標楷體" w:hAnsi="Times New Roman" w:cs="Times New Roman"/>
          <w:sz w:val="28"/>
          <w:szCs w:val="28"/>
        </w:rPr>
      </w:pPr>
      <w:proofErr w:type="gramStart"/>
      <w:r w:rsidRPr="008B52D4">
        <w:rPr>
          <w:rFonts w:ascii="Times New Roman" w:eastAsia="標楷體" w:hAnsi="Times New Roman" w:cs="Times New Roman" w:hint="eastAsia"/>
          <w:b/>
          <w:sz w:val="28"/>
          <w:szCs w:val="28"/>
          <w:u w:val="single"/>
        </w:rPr>
        <w:t>簡評</w:t>
      </w:r>
      <w:proofErr w:type="gramEnd"/>
      <w:r w:rsidRPr="008B52D4">
        <w:rPr>
          <w:rFonts w:ascii="Times New Roman" w:eastAsia="標楷體" w:hAnsi="Times New Roman" w:cs="Times New Roman" w:hint="eastAsia"/>
          <w:b/>
          <w:sz w:val="28"/>
          <w:szCs w:val="28"/>
          <w:u w:val="single"/>
        </w:rPr>
        <w:t>：</w:t>
      </w:r>
      <w:r w:rsidRPr="0068222F">
        <w:rPr>
          <w:rFonts w:ascii="Times New Roman" w:eastAsia="標楷體" w:hAnsi="Times New Roman" w:cs="Times New Roman" w:hint="eastAsia"/>
          <w:sz w:val="28"/>
          <w:szCs w:val="28"/>
        </w:rPr>
        <w:t>楊博士的研究成果展示他在經濟學理論創新、數量模型應用以及跨學科研究整合的能力。他的研究不僅限於國際貿易領域，還涵蓋總體經濟、</w:t>
      </w:r>
      <w:r w:rsidRPr="0068222F">
        <w:rPr>
          <w:rFonts w:ascii="Times New Roman" w:eastAsia="標楷體" w:hAnsi="Times New Roman" w:cs="Times New Roman" w:hint="eastAsia"/>
          <w:sz w:val="28"/>
          <w:szCs w:val="28"/>
        </w:rPr>
        <w:t xml:space="preserve"> </w:t>
      </w:r>
      <w:r w:rsidRPr="0068222F">
        <w:rPr>
          <w:rFonts w:ascii="Times New Roman" w:eastAsia="標楷體" w:hAnsi="Times New Roman" w:cs="Times New Roman" w:hint="eastAsia"/>
          <w:sz w:val="28"/>
          <w:szCs w:val="28"/>
        </w:rPr>
        <w:t>教育與勞動市場、經濟結構轉型等問題。在自由貿易和全球化背景之下，他的研究提供了具有實際應用價值的政策建議。</w:t>
      </w:r>
    </w:p>
    <w:p w14:paraId="7ED02F85" w14:textId="57CA016A" w:rsidR="0068222F" w:rsidRDefault="0068222F" w:rsidP="00F60946">
      <w:pPr>
        <w:snapToGrid w:val="0"/>
        <w:spacing w:line="400" w:lineRule="exact"/>
        <w:jc w:val="both"/>
        <w:rPr>
          <w:rFonts w:ascii="Times New Roman" w:eastAsia="標楷體" w:hAnsi="Times New Roman" w:cs="Times New Roman"/>
          <w:color w:val="000000"/>
          <w:sz w:val="27"/>
          <w:szCs w:val="27"/>
          <w:u w:color="000000"/>
          <w:bdr w:val="nil"/>
        </w:rPr>
      </w:pPr>
      <w:r w:rsidRPr="008B52D4">
        <w:rPr>
          <w:rFonts w:ascii="Times New Roman" w:eastAsia="標楷體" w:hAnsi="Times New Roman" w:cs="Times New Roman" w:hint="eastAsia"/>
          <w:b/>
          <w:sz w:val="28"/>
          <w:szCs w:val="28"/>
          <w:u w:val="single"/>
        </w:rPr>
        <w:t>得獎感言：</w:t>
      </w:r>
      <w:r w:rsidR="009B3281" w:rsidRPr="009B3281">
        <w:rPr>
          <w:rFonts w:ascii="Times New Roman" w:eastAsia="標楷體" w:hAnsi="Times New Roman" w:cs="Times New Roman" w:hint="eastAsia"/>
          <w:sz w:val="28"/>
          <w:szCs w:val="28"/>
        </w:rPr>
        <w:t>像我這種不太愛做研究，即使在做研究，也不是做得十分正經的人，能獲得中研院年輕學者研究成果獎，是莫大的榮譽與肯定。感謝中研院經濟所的好夥伴跟好同事，不管對於研究、行政、經費或是寫計畫，大家總是迅速、大方與主動給予強力支援，讓總是狀況外的我，少走了很多冤枉路。經濟所上認真又輕鬆的研究氛圍，也讓我可以按照自己的步調，自在放慢步伐與工作。</w:t>
      </w:r>
    </w:p>
    <w:p w14:paraId="50489E5B" w14:textId="0CEFF436" w:rsidR="008B52D4" w:rsidRPr="0068222F" w:rsidRDefault="008B52D4" w:rsidP="00646CD9">
      <w:pPr>
        <w:snapToGrid w:val="0"/>
        <w:spacing w:line="400" w:lineRule="exact"/>
        <w:rPr>
          <w:rFonts w:ascii="Times New Roman" w:eastAsia="標楷體" w:hAnsi="Times New Roman" w:cs="Times New Roman"/>
          <w:color w:val="000000"/>
          <w:sz w:val="27"/>
          <w:szCs w:val="27"/>
          <w:u w:color="000000"/>
          <w:bdr w:val="nil"/>
        </w:rPr>
      </w:pPr>
    </w:p>
    <w:p w14:paraId="41DB76EE" w14:textId="77777777" w:rsidR="00BD5447" w:rsidRDefault="00BD5447" w:rsidP="00646CD9">
      <w:pPr>
        <w:snapToGrid w:val="0"/>
        <w:spacing w:line="400" w:lineRule="exact"/>
        <w:rPr>
          <w:rFonts w:ascii="Times New Roman" w:eastAsia="標楷體" w:hAnsi="Times New Roman" w:cs="Times New Roman"/>
          <w:color w:val="000000"/>
          <w:sz w:val="27"/>
          <w:szCs w:val="27"/>
          <w:u w:color="000000"/>
          <w:bdr w:val="nil"/>
        </w:rPr>
        <w:sectPr w:rsidR="00BD5447" w:rsidSect="00EE162F">
          <w:pgSz w:w="11906" w:h="16838"/>
          <w:pgMar w:top="1440" w:right="1418" w:bottom="1134" w:left="1418" w:header="709" w:footer="471" w:gutter="0"/>
          <w:cols w:space="425"/>
          <w:docGrid w:type="lines" w:linePitch="360"/>
        </w:sectPr>
      </w:pPr>
    </w:p>
    <w:p w14:paraId="7C560B74" w14:textId="5434A981" w:rsidR="006725BA" w:rsidRPr="00E10A9C" w:rsidRDefault="006725BA" w:rsidP="00646CD9">
      <w:pPr>
        <w:snapToGrid w:val="0"/>
        <w:spacing w:line="400" w:lineRule="exact"/>
        <w:rPr>
          <w:rStyle w:val="ac"/>
          <w:rFonts w:ascii="Times New Roman" w:eastAsia="DengXian" w:hAnsi="Times New Roman" w:cs="Times New Roman"/>
          <w:color w:val="000000" w:themeColor="text1"/>
          <w:sz w:val="28"/>
          <w:szCs w:val="28"/>
          <w:u w:val="none"/>
          <w:bdr w:val="single" w:sz="4" w:space="0" w:color="auto"/>
        </w:rPr>
      </w:pPr>
      <w:r w:rsidRPr="00E10A9C">
        <w:rPr>
          <w:rStyle w:val="ac"/>
          <w:rFonts w:ascii="Times New Roman" w:eastAsia="標楷體" w:hAnsi="Times New Roman" w:cs="Times New Roman"/>
          <w:color w:val="000000" w:themeColor="text1"/>
          <w:sz w:val="28"/>
          <w:szCs w:val="28"/>
          <w:u w:val="none"/>
          <w:bdr w:val="single" w:sz="4" w:space="0" w:color="auto"/>
        </w:rPr>
        <w:lastRenderedPageBreak/>
        <w:t>附件</w:t>
      </w:r>
      <w:r w:rsidRPr="00E10A9C">
        <w:rPr>
          <w:rStyle w:val="ac"/>
          <w:rFonts w:ascii="Times New Roman" w:eastAsia="DengXian" w:hAnsi="Times New Roman" w:cs="Times New Roman" w:hint="eastAsia"/>
          <w:color w:val="000000" w:themeColor="text1"/>
          <w:sz w:val="28"/>
          <w:szCs w:val="28"/>
          <w:u w:val="none"/>
          <w:bdr w:val="single" w:sz="4" w:space="0" w:color="auto"/>
        </w:rPr>
        <w:t>2</w:t>
      </w:r>
    </w:p>
    <w:p w14:paraId="6C78655A" w14:textId="1B6E6BE5" w:rsidR="008B52D4" w:rsidRDefault="008B52D4" w:rsidP="00646CD9">
      <w:pPr>
        <w:snapToGrid w:val="0"/>
        <w:spacing w:line="400" w:lineRule="exact"/>
        <w:rPr>
          <w:rFonts w:ascii="Times New Roman" w:eastAsia="標楷體" w:hAnsi="Times New Roman" w:cs="Times New Roman"/>
          <w:color w:val="000000"/>
          <w:sz w:val="27"/>
          <w:szCs w:val="27"/>
          <w:u w:color="000000"/>
          <w:bdr w:val="nil"/>
        </w:rPr>
      </w:pPr>
    </w:p>
    <w:p w14:paraId="722A0D85" w14:textId="7BA532BF" w:rsidR="006725BA" w:rsidRPr="00E10A9C" w:rsidRDefault="006725BA" w:rsidP="00646CD9">
      <w:pPr>
        <w:snapToGrid w:val="0"/>
        <w:spacing w:line="400" w:lineRule="exact"/>
        <w:jc w:val="both"/>
        <w:rPr>
          <w:rFonts w:ascii="Times New Roman" w:eastAsia="標楷體" w:hAnsi="Times New Roman" w:cs="Times New Roman"/>
          <w:b/>
          <w:bCs/>
          <w:kern w:val="0"/>
          <w:sz w:val="28"/>
          <w:szCs w:val="28"/>
        </w:rPr>
      </w:pPr>
      <w:r w:rsidRPr="00E10A9C">
        <w:rPr>
          <w:rFonts w:ascii="Times New Roman" w:eastAsia="標楷體" w:hAnsi="Times New Roman" w:cs="Times New Roman" w:hint="eastAsia"/>
          <w:b/>
          <w:bCs/>
          <w:kern w:val="0"/>
          <w:sz w:val="28"/>
          <w:szCs w:val="28"/>
        </w:rPr>
        <w:t>「第十四屆人文及社會科學學術性</w:t>
      </w:r>
      <w:proofErr w:type="gramStart"/>
      <w:r w:rsidRPr="00E10A9C">
        <w:rPr>
          <w:rFonts w:ascii="Times New Roman" w:eastAsia="標楷體" w:hAnsi="Times New Roman" w:cs="Times New Roman" w:hint="eastAsia"/>
          <w:b/>
          <w:bCs/>
          <w:kern w:val="0"/>
          <w:sz w:val="28"/>
          <w:szCs w:val="28"/>
        </w:rPr>
        <w:t>專書獎</w:t>
      </w:r>
      <w:proofErr w:type="gramEnd"/>
      <w:r w:rsidRPr="00E10A9C">
        <w:rPr>
          <w:rFonts w:ascii="Times New Roman" w:eastAsia="標楷體" w:hAnsi="Times New Roman" w:cs="Times New Roman" w:hint="eastAsia"/>
          <w:b/>
          <w:bCs/>
          <w:kern w:val="0"/>
          <w:sz w:val="28"/>
          <w:szCs w:val="28"/>
        </w:rPr>
        <w:t>」得獎名單（依姓名筆畫排序）：</w:t>
      </w:r>
    </w:p>
    <w:p w14:paraId="52559C94" w14:textId="77777777" w:rsidR="006725BA" w:rsidRPr="003F658A" w:rsidRDefault="006725BA" w:rsidP="00646CD9">
      <w:pPr>
        <w:snapToGrid w:val="0"/>
        <w:spacing w:line="400" w:lineRule="exact"/>
        <w:jc w:val="both"/>
        <w:rPr>
          <w:rFonts w:ascii="Times New Roman" w:eastAsia="標楷體" w:hAnsi="Times New Roman" w:cs="Times New Roman"/>
          <w:b/>
          <w:bCs/>
          <w:kern w:val="0"/>
          <w:sz w:val="28"/>
          <w:szCs w:val="28"/>
        </w:rPr>
      </w:pPr>
    </w:p>
    <w:p w14:paraId="31B938AD" w14:textId="77777777" w:rsidR="006725BA" w:rsidRPr="00646CD9" w:rsidRDefault="006725BA" w:rsidP="00646CD9">
      <w:pPr>
        <w:pStyle w:val="a5"/>
        <w:numPr>
          <w:ilvl w:val="0"/>
          <w:numId w:val="8"/>
        </w:numPr>
        <w:snapToGrid w:val="0"/>
        <w:spacing w:afterLines="50" w:after="180" w:line="400" w:lineRule="exact"/>
        <w:ind w:leftChars="0" w:left="482" w:hanging="482"/>
        <w:jc w:val="both"/>
        <w:rPr>
          <w:rFonts w:ascii="Times New Roman" w:eastAsia="標楷體" w:hAnsi="Times New Roman" w:cs="Times New Roman"/>
          <w:b/>
          <w:bCs/>
          <w:kern w:val="0"/>
          <w:sz w:val="28"/>
          <w:szCs w:val="28"/>
        </w:rPr>
      </w:pPr>
      <w:r w:rsidRPr="00646CD9">
        <w:rPr>
          <w:rFonts w:ascii="Times New Roman" w:eastAsia="標楷體" w:hAnsi="Times New Roman" w:cs="Times New Roman" w:hint="eastAsia"/>
          <w:b/>
          <w:bCs/>
          <w:kern w:val="0"/>
          <w:sz w:val="28"/>
          <w:szCs w:val="28"/>
        </w:rPr>
        <w:t>高嘉謙，國立臺灣大學中國文學系教授</w:t>
      </w:r>
    </w:p>
    <w:p w14:paraId="2A289E1D" w14:textId="77777777" w:rsidR="006725BA" w:rsidRPr="003F658A" w:rsidRDefault="006725BA" w:rsidP="00646CD9">
      <w:pPr>
        <w:pStyle w:val="a5"/>
        <w:snapToGrid w:val="0"/>
        <w:spacing w:afterLines="50" w:after="180" w:line="400" w:lineRule="exact"/>
        <w:ind w:leftChars="0" w:left="482"/>
        <w:jc w:val="both"/>
        <w:rPr>
          <w:rFonts w:ascii="Times New Roman" w:eastAsia="標楷體" w:hAnsi="Times New Roman" w:cs="Times New Roman"/>
          <w:kern w:val="0"/>
          <w:sz w:val="28"/>
          <w:szCs w:val="28"/>
        </w:rPr>
      </w:pPr>
      <w:r w:rsidRPr="00646CD9">
        <w:rPr>
          <w:rFonts w:ascii="Times New Roman" w:eastAsia="標楷體" w:hAnsi="Times New Roman" w:cs="Times New Roman" w:hint="eastAsia"/>
          <w:b/>
          <w:bCs/>
          <w:kern w:val="0"/>
          <w:sz w:val="28"/>
          <w:szCs w:val="28"/>
          <w:u w:val="single"/>
        </w:rPr>
        <w:t>得獎專書：</w:t>
      </w:r>
      <w:proofErr w:type="gramStart"/>
      <w:r w:rsidRPr="003F658A">
        <w:rPr>
          <w:rFonts w:ascii="Times New Roman" w:eastAsia="標楷體" w:hAnsi="Times New Roman" w:cs="Times New Roman" w:hint="eastAsia"/>
          <w:kern w:val="0"/>
          <w:sz w:val="28"/>
          <w:szCs w:val="28"/>
        </w:rPr>
        <w:t>《</w:t>
      </w:r>
      <w:proofErr w:type="gramEnd"/>
      <w:r w:rsidRPr="003F658A">
        <w:rPr>
          <w:rFonts w:ascii="Times New Roman" w:eastAsia="標楷體" w:hAnsi="Times New Roman" w:cs="Times New Roman" w:hint="eastAsia"/>
          <w:kern w:val="0"/>
          <w:sz w:val="28"/>
          <w:szCs w:val="28"/>
        </w:rPr>
        <w:t>海國詩路：東亞航道與南洋風土</w:t>
      </w:r>
      <w:proofErr w:type="gramStart"/>
      <w:r w:rsidRPr="003F658A">
        <w:rPr>
          <w:rFonts w:ascii="Times New Roman" w:eastAsia="標楷體" w:hAnsi="Times New Roman" w:cs="Times New Roman" w:hint="eastAsia"/>
          <w:kern w:val="0"/>
          <w:sz w:val="28"/>
          <w:szCs w:val="28"/>
        </w:rPr>
        <w:t>》</w:t>
      </w:r>
      <w:proofErr w:type="gramEnd"/>
      <w:r w:rsidRPr="003F658A">
        <w:rPr>
          <w:rFonts w:ascii="Times New Roman" w:eastAsia="標楷體" w:hAnsi="Times New Roman" w:cs="Times New Roman" w:hint="eastAsia"/>
          <w:kern w:val="0"/>
          <w:sz w:val="28"/>
          <w:szCs w:val="28"/>
        </w:rPr>
        <w:t>，</w:t>
      </w:r>
      <w:r w:rsidRPr="003F658A">
        <w:rPr>
          <w:rFonts w:ascii="Times New Roman" w:eastAsia="標楷體" w:hAnsi="Times New Roman" w:cs="Times New Roman" w:hint="eastAsia"/>
          <w:kern w:val="0"/>
          <w:sz w:val="28"/>
          <w:szCs w:val="28"/>
        </w:rPr>
        <w:t>2024</w:t>
      </w:r>
      <w:r w:rsidRPr="003F658A">
        <w:rPr>
          <w:rFonts w:ascii="Times New Roman" w:eastAsia="標楷體" w:hAnsi="Times New Roman" w:cs="Times New Roman" w:hint="eastAsia"/>
          <w:kern w:val="0"/>
          <w:sz w:val="28"/>
          <w:szCs w:val="28"/>
        </w:rPr>
        <w:t>年，臺北市：國立臺灣大學出版中心。</w:t>
      </w:r>
    </w:p>
    <w:p w14:paraId="3819157C" w14:textId="7BD161C2" w:rsidR="006725BA" w:rsidRPr="003F658A" w:rsidRDefault="005A1E06" w:rsidP="001E7931">
      <w:pPr>
        <w:pStyle w:val="a5"/>
        <w:snapToGrid w:val="0"/>
        <w:spacing w:line="400" w:lineRule="exact"/>
        <w:jc w:val="both"/>
        <w:rPr>
          <w:rFonts w:ascii="Times New Roman" w:eastAsia="標楷體" w:hAnsi="Times New Roman" w:cs="Times New Roman"/>
          <w:kern w:val="0"/>
          <w:sz w:val="28"/>
          <w:szCs w:val="28"/>
        </w:rPr>
      </w:pPr>
      <w:proofErr w:type="gramStart"/>
      <w:r w:rsidRPr="005A1E06">
        <w:rPr>
          <w:rFonts w:ascii="標楷體" w:eastAsia="標楷體" w:hAnsi="標楷體" w:cs="Times New Roman" w:hint="eastAsia"/>
          <w:b/>
          <w:bCs/>
          <w:kern w:val="0"/>
          <w:sz w:val="28"/>
          <w:szCs w:val="28"/>
          <w:u w:val="single"/>
        </w:rPr>
        <w:t>得獎簡評</w:t>
      </w:r>
      <w:proofErr w:type="gramEnd"/>
      <w:r w:rsidR="006725BA" w:rsidRPr="00646CD9">
        <w:rPr>
          <w:rFonts w:ascii="標楷體" w:eastAsia="標楷體" w:hAnsi="標楷體" w:cs="Times New Roman" w:hint="eastAsia"/>
          <w:b/>
          <w:bCs/>
          <w:kern w:val="0"/>
          <w:sz w:val="28"/>
          <w:szCs w:val="28"/>
          <w:u w:val="single"/>
        </w:rPr>
        <w:t>：</w:t>
      </w:r>
      <w:r w:rsidR="001E7931" w:rsidRPr="001E7931">
        <w:rPr>
          <w:rFonts w:ascii="標楷體" w:eastAsia="標楷體" w:hAnsi="標楷體" w:cs="Times New Roman" w:hint="eastAsia"/>
          <w:kern w:val="0"/>
          <w:sz w:val="28"/>
          <w:szCs w:val="28"/>
        </w:rPr>
        <w:t>本書以傳統漢詩為研究對象，時間</w:t>
      </w:r>
      <w:r w:rsidR="001E7931" w:rsidRPr="00101130">
        <w:rPr>
          <w:rFonts w:ascii="標楷體" w:eastAsia="標楷體" w:hAnsi="標楷體" w:cs="Times New Roman" w:hint="eastAsia"/>
          <w:kern w:val="0"/>
          <w:sz w:val="28"/>
          <w:szCs w:val="28"/>
        </w:rPr>
        <w:t>斷限</w:t>
      </w:r>
      <w:r w:rsidR="001E7931" w:rsidRPr="001E7931">
        <w:rPr>
          <w:rFonts w:ascii="標楷體" w:eastAsia="標楷體" w:hAnsi="標楷體" w:cs="Times New Roman" w:hint="eastAsia"/>
          <w:kern w:val="0"/>
          <w:sz w:val="28"/>
          <w:szCs w:val="28"/>
        </w:rPr>
        <w:t>約在</w:t>
      </w:r>
      <w:r w:rsidR="0062627C" w:rsidRPr="001E543B">
        <w:rPr>
          <w:rFonts w:ascii="Times New Roman" w:eastAsia="DengXian" w:hAnsi="Times New Roman" w:cs="Times New Roman"/>
          <w:kern w:val="0"/>
          <w:sz w:val="28"/>
          <w:szCs w:val="28"/>
        </w:rPr>
        <w:t>18</w:t>
      </w:r>
      <w:r w:rsidR="001E7931" w:rsidRPr="001E543B">
        <w:rPr>
          <w:rFonts w:ascii="Times New Roman" w:eastAsia="標楷體" w:hAnsi="Times New Roman" w:cs="Times New Roman"/>
          <w:kern w:val="0"/>
          <w:sz w:val="28"/>
          <w:szCs w:val="28"/>
        </w:rPr>
        <w:t>世紀初年以迄於</w:t>
      </w:r>
      <w:r w:rsidR="0062627C" w:rsidRPr="001E543B">
        <w:rPr>
          <w:rFonts w:ascii="Times New Roman" w:eastAsia="DengXian" w:hAnsi="Times New Roman" w:cs="Times New Roman"/>
          <w:kern w:val="0"/>
          <w:sz w:val="28"/>
          <w:szCs w:val="28"/>
        </w:rPr>
        <w:t>20</w:t>
      </w:r>
      <w:r w:rsidR="001E7931" w:rsidRPr="001E543B">
        <w:rPr>
          <w:rFonts w:ascii="Times New Roman" w:eastAsia="標楷體" w:hAnsi="Times New Roman" w:cs="Times New Roman"/>
          <w:kern w:val="0"/>
          <w:sz w:val="28"/>
          <w:szCs w:val="28"/>
        </w:rPr>
        <w:t>世紀中葉，</w:t>
      </w:r>
      <w:r w:rsidR="001E7931" w:rsidRPr="001E7931">
        <w:rPr>
          <w:rFonts w:ascii="標楷體" w:eastAsia="標楷體" w:hAnsi="標楷體" w:cs="Times New Roman" w:hint="eastAsia"/>
          <w:kern w:val="0"/>
          <w:sz w:val="28"/>
          <w:szCs w:val="28"/>
        </w:rPr>
        <w:t>詩作則以東亞到南海的創作為主。高教授分析這一段時空中的海洋航路上的使節、海商、文人的詩文寫作，勾勒前此海洋文學所未曾達至的深厚視野，其所關涉之面向遠超以往之研究，尤其在海洋文化史、</w:t>
      </w:r>
      <w:proofErr w:type="gramStart"/>
      <w:r w:rsidR="001E7931" w:rsidRPr="001E7931">
        <w:rPr>
          <w:rFonts w:ascii="標楷體" w:eastAsia="標楷體" w:hAnsi="標楷體" w:cs="Times New Roman" w:hint="eastAsia"/>
          <w:kern w:val="0"/>
          <w:sz w:val="28"/>
          <w:szCs w:val="28"/>
        </w:rPr>
        <w:t>華夷觀念</w:t>
      </w:r>
      <w:proofErr w:type="gramEnd"/>
      <w:r w:rsidR="001E7931" w:rsidRPr="001E7931">
        <w:rPr>
          <w:rFonts w:ascii="標楷體" w:eastAsia="標楷體" w:hAnsi="標楷體" w:cs="Times New Roman" w:hint="eastAsia"/>
          <w:kern w:val="0"/>
          <w:sz w:val="28"/>
          <w:szCs w:val="28"/>
        </w:rPr>
        <w:t>、跨境文學實踐與殖民地經驗的交織下，近代史上的海上貿易與外交行旅中最鮮明的文化衝突與價值觀的碰撞，有了詩人們的切身感受之親和性為證。是</w:t>
      </w:r>
      <w:proofErr w:type="gramStart"/>
      <w:r w:rsidR="001E7931" w:rsidRPr="001E7931">
        <w:rPr>
          <w:rFonts w:ascii="標楷體" w:eastAsia="標楷體" w:hAnsi="標楷體" w:cs="Times New Roman" w:hint="eastAsia"/>
          <w:kern w:val="0"/>
          <w:sz w:val="28"/>
          <w:szCs w:val="28"/>
        </w:rPr>
        <w:t>以</w:t>
      </w:r>
      <w:proofErr w:type="gramEnd"/>
      <w:r w:rsidR="001E7931" w:rsidRPr="001E7931">
        <w:rPr>
          <w:rFonts w:ascii="標楷體" w:eastAsia="標楷體" w:hAnsi="標楷體" w:cs="Times New Roman" w:hint="eastAsia"/>
          <w:kern w:val="0"/>
          <w:sz w:val="28"/>
          <w:szCs w:val="28"/>
        </w:rPr>
        <w:t>，在多情的詩人眼中，世界的變化不再只是冷冰冰的客觀事實陳述，而能轉為詩歌中的</w:t>
      </w:r>
      <w:proofErr w:type="gramStart"/>
      <w:r w:rsidR="001E7931" w:rsidRPr="001E7931">
        <w:rPr>
          <w:rFonts w:ascii="標楷體" w:eastAsia="標楷體" w:hAnsi="標楷體" w:cs="Times New Roman" w:hint="eastAsia"/>
          <w:kern w:val="0"/>
          <w:sz w:val="28"/>
          <w:szCs w:val="28"/>
        </w:rPr>
        <w:t>諸多共感與共</w:t>
      </w:r>
      <w:proofErr w:type="gramEnd"/>
      <w:r w:rsidR="001E7931" w:rsidRPr="001E7931">
        <w:rPr>
          <w:rFonts w:ascii="標楷體" w:eastAsia="標楷體" w:hAnsi="標楷體" w:cs="Times New Roman" w:hint="eastAsia"/>
          <w:kern w:val="0"/>
          <w:sz w:val="28"/>
          <w:szCs w:val="28"/>
        </w:rPr>
        <w:t>傷，這些書寫比歷史文書的記載，更多了一份真切的真實感。職是</w:t>
      </w:r>
      <w:proofErr w:type="gramStart"/>
      <w:r w:rsidR="001E7931" w:rsidRPr="001E7931">
        <w:rPr>
          <w:rFonts w:ascii="標楷體" w:eastAsia="標楷體" w:hAnsi="標楷體" w:cs="Times New Roman" w:hint="eastAsia"/>
          <w:kern w:val="0"/>
          <w:sz w:val="28"/>
          <w:szCs w:val="28"/>
        </w:rPr>
        <w:t>之</w:t>
      </w:r>
      <w:proofErr w:type="gramEnd"/>
      <w:r w:rsidR="001E7931" w:rsidRPr="001E7931">
        <w:rPr>
          <w:rFonts w:ascii="標楷體" w:eastAsia="標楷體" w:hAnsi="標楷體" w:cs="Times New Roman" w:hint="eastAsia"/>
          <w:kern w:val="0"/>
          <w:sz w:val="28"/>
          <w:szCs w:val="28"/>
        </w:rPr>
        <w:t>故，高教授此書讓華語文學史上</w:t>
      </w:r>
      <w:proofErr w:type="gramStart"/>
      <w:r w:rsidR="001E7931" w:rsidRPr="001E7931">
        <w:rPr>
          <w:rFonts w:ascii="標楷體" w:eastAsia="標楷體" w:hAnsi="標楷體" w:cs="Times New Roman" w:hint="eastAsia"/>
          <w:kern w:val="0"/>
          <w:sz w:val="28"/>
          <w:szCs w:val="28"/>
        </w:rPr>
        <w:t>勘</w:t>
      </w:r>
      <w:proofErr w:type="gramEnd"/>
      <w:r w:rsidR="001E7931" w:rsidRPr="001E7931">
        <w:rPr>
          <w:rFonts w:ascii="標楷體" w:eastAsia="標楷體" w:hAnsi="標楷體" w:cs="Times New Roman" w:hint="eastAsia"/>
          <w:kern w:val="0"/>
          <w:sz w:val="28"/>
          <w:szCs w:val="28"/>
        </w:rPr>
        <w:t>繪了一道從東亞到南海海域的</w:t>
      </w:r>
      <w:proofErr w:type="gramStart"/>
      <w:r w:rsidR="001E7931" w:rsidRPr="001E7931">
        <w:rPr>
          <w:rFonts w:ascii="標楷體" w:eastAsia="標楷體" w:hAnsi="標楷體" w:cs="Times New Roman" w:hint="eastAsia"/>
          <w:kern w:val="0"/>
          <w:sz w:val="28"/>
          <w:szCs w:val="28"/>
        </w:rPr>
        <w:t>海上詩</w:t>
      </w:r>
      <w:proofErr w:type="gramEnd"/>
      <w:r w:rsidR="001E7931" w:rsidRPr="001E7931">
        <w:rPr>
          <w:rFonts w:ascii="標楷體" w:eastAsia="標楷體" w:hAnsi="標楷體" w:cs="Times New Roman" w:hint="eastAsia"/>
          <w:kern w:val="0"/>
          <w:sz w:val="28"/>
          <w:szCs w:val="28"/>
        </w:rPr>
        <w:t>路，同時也跳脫陸地詩路的侷限，展現出具備開創性的新路徑。或許以「風土流變、</w:t>
      </w:r>
      <w:proofErr w:type="gramStart"/>
      <w:r w:rsidR="001E7931" w:rsidRPr="001E7931">
        <w:rPr>
          <w:rFonts w:ascii="標楷體" w:eastAsia="標楷體" w:hAnsi="標楷體" w:cs="Times New Roman" w:hint="eastAsia"/>
          <w:kern w:val="0"/>
          <w:sz w:val="28"/>
          <w:szCs w:val="28"/>
        </w:rPr>
        <w:t>華夷共振</w:t>
      </w:r>
      <w:proofErr w:type="gramEnd"/>
      <w:r w:rsidR="001E7931" w:rsidRPr="001E7931">
        <w:rPr>
          <w:rFonts w:ascii="標楷體" w:eastAsia="標楷體" w:hAnsi="標楷體" w:cs="Times New Roman" w:hint="eastAsia"/>
          <w:kern w:val="0"/>
          <w:sz w:val="28"/>
          <w:szCs w:val="28"/>
        </w:rPr>
        <w:t>」稱之，當為此書漢詩研究之特色。本書視野</w:t>
      </w:r>
      <w:proofErr w:type="gramStart"/>
      <w:r w:rsidR="001E7931" w:rsidRPr="001E7931">
        <w:rPr>
          <w:rFonts w:ascii="標楷體" w:eastAsia="標楷體" w:hAnsi="標楷體" w:cs="Times New Roman" w:hint="eastAsia"/>
          <w:kern w:val="0"/>
          <w:sz w:val="28"/>
          <w:szCs w:val="28"/>
        </w:rPr>
        <w:t>開闊，</w:t>
      </w:r>
      <w:proofErr w:type="gramEnd"/>
      <w:r w:rsidR="001E7931" w:rsidRPr="001E7931">
        <w:rPr>
          <w:rFonts w:ascii="標楷體" w:eastAsia="標楷體" w:hAnsi="標楷體" w:cs="Times New Roman" w:hint="eastAsia"/>
          <w:kern w:val="0"/>
          <w:sz w:val="28"/>
          <w:szCs w:val="28"/>
        </w:rPr>
        <w:t>論述練達，文獻豐富，方法深刻，是一部具開創性的學術著作。</w:t>
      </w:r>
    </w:p>
    <w:p w14:paraId="355A119C" w14:textId="77777777" w:rsidR="006725BA" w:rsidRPr="003F658A" w:rsidRDefault="006725BA" w:rsidP="00646CD9">
      <w:pPr>
        <w:snapToGrid w:val="0"/>
        <w:spacing w:line="400" w:lineRule="exact"/>
        <w:jc w:val="both"/>
        <w:rPr>
          <w:rFonts w:ascii="標楷體" w:eastAsia="標楷體" w:hAnsi="標楷體" w:cs="Times New Roman"/>
          <w:kern w:val="0"/>
          <w:sz w:val="28"/>
          <w:szCs w:val="28"/>
        </w:rPr>
      </w:pPr>
    </w:p>
    <w:p w14:paraId="7EAE2FD1" w14:textId="5805FEDF" w:rsidR="006725BA" w:rsidRPr="00646CD9" w:rsidRDefault="006725BA" w:rsidP="00646CD9">
      <w:pPr>
        <w:pStyle w:val="a5"/>
        <w:numPr>
          <w:ilvl w:val="0"/>
          <w:numId w:val="8"/>
        </w:numPr>
        <w:snapToGrid w:val="0"/>
        <w:spacing w:afterLines="50" w:after="180" w:line="400" w:lineRule="exact"/>
        <w:ind w:leftChars="0" w:left="482" w:hanging="482"/>
        <w:jc w:val="both"/>
        <w:rPr>
          <w:rFonts w:ascii="Times New Roman" w:eastAsia="標楷體" w:hAnsi="Times New Roman" w:cs="Times New Roman"/>
          <w:b/>
          <w:bCs/>
          <w:kern w:val="0"/>
          <w:sz w:val="28"/>
          <w:szCs w:val="28"/>
        </w:rPr>
      </w:pPr>
      <w:r w:rsidRPr="00646CD9">
        <w:rPr>
          <w:rFonts w:ascii="Times New Roman" w:eastAsia="標楷體" w:hAnsi="Times New Roman" w:cs="Times New Roman" w:hint="eastAsia"/>
          <w:b/>
          <w:bCs/>
          <w:kern w:val="0"/>
          <w:sz w:val="28"/>
          <w:szCs w:val="28"/>
        </w:rPr>
        <w:t>陳春美，國立中興大學外國語文學系教授</w:t>
      </w:r>
    </w:p>
    <w:p w14:paraId="2F02023A" w14:textId="37C7FD1C" w:rsidR="006725BA" w:rsidRPr="003F658A" w:rsidRDefault="006725BA" w:rsidP="00646CD9">
      <w:pPr>
        <w:pStyle w:val="a5"/>
        <w:snapToGrid w:val="0"/>
        <w:spacing w:afterLines="50" w:after="180" w:line="400" w:lineRule="exact"/>
        <w:ind w:leftChars="0" w:left="482"/>
        <w:jc w:val="both"/>
        <w:rPr>
          <w:rFonts w:ascii="Times New Roman" w:eastAsia="標楷體" w:hAnsi="Times New Roman" w:cs="Times New Roman"/>
          <w:kern w:val="0"/>
          <w:sz w:val="28"/>
          <w:szCs w:val="28"/>
        </w:rPr>
      </w:pPr>
      <w:r w:rsidRPr="00646CD9">
        <w:rPr>
          <w:rFonts w:ascii="Times New Roman" w:eastAsia="標楷體" w:hAnsi="Times New Roman" w:cs="Times New Roman" w:hint="eastAsia"/>
          <w:b/>
          <w:bCs/>
          <w:kern w:val="0"/>
          <w:sz w:val="28"/>
          <w:szCs w:val="28"/>
          <w:u w:val="single"/>
        </w:rPr>
        <w:t>得獎專書：</w:t>
      </w:r>
      <w:r w:rsidRPr="003F658A">
        <w:rPr>
          <w:rFonts w:ascii="Times New Roman" w:eastAsia="標楷體" w:hAnsi="Times New Roman" w:cs="Times New Roman"/>
          <w:i/>
          <w:iCs/>
          <w:noProof/>
          <w:sz w:val="28"/>
          <w:szCs w:val="28"/>
        </w:rPr>
        <w:t>Mixed Emotions and Indigenous Language Maintenance in Post-Disaster Reconstruction Communities</w:t>
      </w:r>
      <w:r w:rsidRPr="003F658A">
        <w:rPr>
          <w:rFonts w:ascii="Times New Roman" w:eastAsia="標楷體" w:hAnsi="Times New Roman" w:cs="Times New Roman"/>
          <w:noProof/>
          <w:sz w:val="28"/>
          <w:szCs w:val="28"/>
        </w:rPr>
        <w:t>, 2024</w:t>
      </w:r>
      <w:r w:rsidRPr="003F658A">
        <w:rPr>
          <w:rFonts w:ascii="Times New Roman" w:eastAsia="標楷體" w:hAnsi="Times New Roman" w:cs="Times New Roman"/>
          <w:sz w:val="28"/>
          <w:szCs w:val="28"/>
        </w:rPr>
        <w:t>,</w:t>
      </w:r>
      <w:r w:rsidRPr="003F658A">
        <w:rPr>
          <w:rFonts w:ascii="Times New Roman" w:eastAsia="標楷體" w:hAnsi="Times New Roman" w:cs="Times New Roman"/>
          <w:noProof/>
          <w:sz w:val="28"/>
          <w:szCs w:val="28"/>
        </w:rPr>
        <w:t xml:space="preserve"> Lanham, USA: Lexington Books</w:t>
      </w:r>
      <w:r w:rsidRPr="003F658A">
        <w:rPr>
          <w:rFonts w:ascii="Times New Roman" w:eastAsia="標楷體" w:hAnsi="Times New Roman" w:cs="Times New Roman"/>
          <w:sz w:val="28"/>
          <w:szCs w:val="28"/>
        </w:rPr>
        <w:t>.</w:t>
      </w:r>
    </w:p>
    <w:p w14:paraId="454D17B3" w14:textId="0E5A73F6" w:rsidR="006725BA" w:rsidRPr="003F658A" w:rsidRDefault="006725BA" w:rsidP="00646CD9">
      <w:pPr>
        <w:pStyle w:val="a5"/>
        <w:snapToGrid w:val="0"/>
        <w:spacing w:afterLines="50" w:after="180" w:line="400" w:lineRule="exact"/>
        <w:ind w:leftChars="0" w:left="482"/>
        <w:jc w:val="both"/>
        <w:rPr>
          <w:rFonts w:ascii="Times New Roman" w:eastAsia="標楷體" w:hAnsi="Times New Roman" w:cs="Times New Roman"/>
          <w:kern w:val="0"/>
          <w:sz w:val="28"/>
          <w:szCs w:val="28"/>
        </w:rPr>
      </w:pPr>
      <w:r w:rsidRPr="00646CD9">
        <w:rPr>
          <w:rFonts w:ascii="Times New Roman" w:eastAsia="標楷體" w:hAnsi="Times New Roman" w:cs="Times New Roman" w:hint="eastAsia"/>
          <w:b/>
          <w:bCs/>
          <w:kern w:val="0"/>
          <w:sz w:val="28"/>
          <w:szCs w:val="28"/>
          <w:u w:val="single"/>
        </w:rPr>
        <w:t>書名中譯：</w:t>
      </w:r>
      <w:r w:rsidRPr="003F658A">
        <w:rPr>
          <w:rFonts w:ascii="Times New Roman" w:eastAsia="標楷體" w:hAnsi="Times New Roman" w:cs="Times New Roman" w:hint="eastAsia"/>
          <w:kern w:val="0"/>
          <w:sz w:val="28"/>
          <w:szCs w:val="28"/>
        </w:rPr>
        <w:t>《災後重建社區的混合情感與原住民語言維護》</w:t>
      </w:r>
    </w:p>
    <w:p w14:paraId="3F1F57B2" w14:textId="7DE31DAA" w:rsidR="006725BA" w:rsidRPr="003F658A" w:rsidRDefault="005A1E06" w:rsidP="001E7931">
      <w:pPr>
        <w:pStyle w:val="a5"/>
        <w:snapToGrid w:val="0"/>
        <w:spacing w:line="400" w:lineRule="exact"/>
        <w:jc w:val="both"/>
        <w:rPr>
          <w:rFonts w:ascii="Times New Roman" w:eastAsia="標楷體" w:hAnsi="Times New Roman" w:cs="Times New Roman"/>
          <w:kern w:val="0"/>
          <w:sz w:val="28"/>
          <w:szCs w:val="28"/>
        </w:rPr>
      </w:pPr>
      <w:proofErr w:type="gramStart"/>
      <w:r w:rsidRPr="005A1E06">
        <w:rPr>
          <w:rFonts w:ascii="Times New Roman" w:eastAsia="標楷體" w:hAnsi="Times New Roman" w:cs="Times New Roman" w:hint="eastAsia"/>
          <w:b/>
          <w:bCs/>
          <w:kern w:val="0"/>
          <w:sz w:val="28"/>
          <w:szCs w:val="28"/>
          <w:u w:val="single"/>
        </w:rPr>
        <w:t>得獎簡評</w:t>
      </w:r>
      <w:proofErr w:type="gramEnd"/>
      <w:r w:rsidR="006725BA" w:rsidRPr="00646CD9">
        <w:rPr>
          <w:rFonts w:ascii="Times New Roman" w:eastAsia="標楷體" w:hAnsi="Times New Roman" w:cs="Times New Roman" w:hint="eastAsia"/>
          <w:b/>
          <w:bCs/>
          <w:kern w:val="0"/>
          <w:sz w:val="28"/>
          <w:szCs w:val="28"/>
          <w:u w:val="single"/>
        </w:rPr>
        <w:t>：</w:t>
      </w:r>
      <w:r w:rsidR="001E7931" w:rsidRPr="001E7931">
        <w:rPr>
          <w:rFonts w:ascii="Times New Roman" w:eastAsia="標楷體" w:hAnsi="Times New Roman" w:cs="Times New Roman" w:hint="eastAsia"/>
          <w:kern w:val="0"/>
          <w:sz w:val="28"/>
          <w:szCs w:val="28"/>
        </w:rPr>
        <w:t>本書</w:t>
      </w:r>
      <w:proofErr w:type="gramStart"/>
      <w:r w:rsidR="001E7931" w:rsidRPr="001E7931">
        <w:rPr>
          <w:rFonts w:ascii="Times New Roman" w:eastAsia="標楷體" w:hAnsi="Times New Roman" w:cs="Times New Roman" w:hint="eastAsia"/>
          <w:kern w:val="0"/>
          <w:sz w:val="28"/>
          <w:szCs w:val="28"/>
        </w:rPr>
        <w:t>聚焦莫拉克</w:t>
      </w:r>
      <w:proofErr w:type="gramEnd"/>
      <w:r w:rsidR="001E7931" w:rsidRPr="001E7931">
        <w:rPr>
          <w:rFonts w:ascii="Times New Roman" w:eastAsia="標楷體" w:hAnsi="Times New Roman" w:cs="Times New Roman" w:hint="eastAsia"/>
          <w:kern w:val="0"/>
          <w:sz w:val="28"/>
          <w:szCs w:val="28"/>
        </w:rPr>
        <w:t>風災後遷村的排灣族家庭，探討族語在重建社區中的維護與傳承機制，回應原住民族語言流失的全球性議題。作者歷時</w:t>
      </w:r>
      <w:r w:rsidR="009E7316">
        <w:rPr>
          <w:rFonts w:ascii="Times New Roman" w:eastAsia="DengXian" w:hAnsi="Times New Roman" w:cs="Times New Roman" w:hint="eastAsia"/>
          <w:kern w:val="0"/>
          <w:sz w:val="28"/>
          <w:szCs w:val="28"/>
        </w:rPr>
        <w:t>3</w:t>
      </w:r>
      <w:r w:rsidR="001E7931" w:rsidRPr="001E7931">
        <w:rPr>
          <w:rFonts w:ascii="Times New Roman" w:eastAsia="標楷體" w:hAnsi="Times New Roman" w:cs="Times New Roman" w:hint="eastAsia"/>
          <w:kern w:val="0"/>
          <w:sz w:val="28"/>
          <w:szCs w:val="28"/>
        </w:rPr>
        <w:t>年進行田野調查，蒐集</w:t>
      </w:r>
      <w:r w:rsidR="009E7316">
        <w:rPr>
          <w:rFonts w:ascii="Times New Roman" w:eastAsia="DengXian" w:hAnsi="Times New Roman" w:cs="Times New Roman" w:hint="eastAsia"/>
          <w:kern w:val="0"/>
          <w:sz w:val="28"/>
          <w:szCs w:val="28"/>
        </w:rPr>
        <w:t>6</w:t>
      </w:r>
      <w:r w:rsidR="001E7931" w:rsidRPr="001E7931">
        <w:rPr>
          <w:rFonts w:ascii="Times New Roman" w:eastAsia="標楷體" w:hAnsi="Times New Roman" w:cs="Times New Roman" w:hint="eastAsia"/>
          <w:kern w:val="0"/>
          <w:sz w:val="28"/>
          <w:szCs w:val="28"/>
        </w:rPr>
        <w:t>個家庭、</w:t>
      </w:r>
      <w:r w:rsidR="009E7316">
        <w:rPr>
          <w:rFonts w:ascii="Times New Roman" w:eastAsia="DengXian" w:hAnsi="Times New Roman" w:cs="Times New Roman" w:hint="eastAsia"/>
          <w:kern w:val="0"/>
          <w:sz w:val="28"/>
          <w:szCs w:val="28"/>
        </w:rPr>
        <w:t>3</w:t>
      </w:r>
      <w:r w:rsidR="009E7316">
        <w:rPr>
          <w:rFonts w:ascii="Times New Roman" w:eastAsia="DengXian" w:hAnsi="Times New Roman" w:cs="Times New Roman"/>
          <w:kern w:val="0"/>
          <w:sz w:val="28"/>
          <w:szCs w:val="28"/>
        </w:rPr>
        <w:t>1</w:t>
      </w:r>
      <w:r w:rsidR="001E7931" w:rsidRPr="001E7931">
        <w:rPr>
          <w:rFonts w:ascii="Times New Roman" w:eastAsia="標楷體" w:hAnsi="Times New Roman" w:cs="Times New Roman" w:hint="eastAsia"/>
          <w:kern w:val="0"/>
          <w:sz w:val="28"/>
          <w:szCs w:val="28"/>
        </w:rPr>
        <w:t>位跨世代成員的語料，涵蓋語音、詞彙、語法</w:t>
      </w:r>
      <w:proofErr w:type="gramStart"/>
      <w:r w:rsidR="001E7931" w:rsidRPr="001E7931">
        <w:rPr>
          <w:rFonts w:ascii="Times New Roman" w:eastAsia="標楷體" w:hAnsi="Times New Roman" w:cs="Times New Roman" w:hint="eastAsia"/>
          <w:kern w:val="0"/>
          <w:sz w:val="28"/>
          <w:szCs w:val="28"/>
        </w:rPr>
        <w:t>與語用</w:t>
      </w:r>
      <w:proofErr w:type="gramEnd"/>
      <w:r w:rsidR="001E7931" w:rsidRPr="001E7931">
        <w:rPr>
          <w:rFonts w:ascii="Times New Roman" w:eastAsia="標楷體" w:hAnsi="Times New Roman" w:cs="Times New Roman" w:hint="eastAsia"/>
          <w:kern w:val="0"/>
          <w:sz w:val="28"/>
          <w:szCs w:val="28"/>
        </w:rPr>
        <w:t>等層面，呈現語言互動的深層結構與社會文化意涵。書中提出創新的「混合情感</w:t>
      </w:r>
      <w:proofErr w:type="gramStart"/>
      <w:r w:rsidR="001E7931" w:rsidRPr="001E7931">
        <w:rPr>
          <w:rFonts w:ascii="Times New Roman" w:eastAsia="標楷體" w:hAnsi="Times New Roman" w:cs="Times New Roman" w:hint="eastAsia"/>
          <w:kern w:val="0"/>
          <w:sz w:val="28"/>
          <w:szCs w:val="28"/>
        </w:rPr>
        <w:t>—</w:t>
      </w:r>
      <w:proofErr w:type="gramEnd"/>
      <w:r w:rsidR="001E7931" w:rsidRPr="001E7931">
        <w:rPr>
          <w:rFonts w:ascii="Times New Roman" w:eastAsia="標楷體" w:hAnsi="Times New Roman" w:cs="Times New Roman" w:hint="eastAsia"/>
          <w:kern w:val="0"/>
          <w:sz w:val="28"/>
          <w:szCs w:val="28"/>
        </w:rPr>
        <w:t>語言維護鏈接」模型，結合政策脈絡、社區實踐與</w:t>
      </w:r>
      <w:proofErr w:type="gramStart"/>
      <w:r w:rsidR="001E7931" w:rsidRPr="001E7931">
        <w:rPr>
          <w:rFonts w:ascii="Times New Roman" w:eastAsia="標楷體" w:hAnsi="Times New Roman" w:cs="Times New Roman" w:hint="eastAsia"/>
          <w:kern w:val="0"/>
          <w:sz w:val="28"/>
          <w:szCs w:val="28"/>
        </w:rPr>
        <w:t>家庭語用等</w:t>
      </w:r>
      <w:proofErr w:type="gramEnd"/>
      <w:r w:rsidR="001E7931" w:rsidRPr="001E7931">
        <w:rPr>
          <w:rFonts w:ascii="Times New Roman" w:eastAsia="標楷體" w:hAnsi="Times New Roman" w:cs="Times New Roman" w:hint="eastAsia"/>
          <w:kern w:val="0"/>
          <w:sz w:val="28"/>
          <w:szCs w:val="28"/>
        </w:rPr>
        <w:t>多層次視角，剖析語言、情感與身份認同的交互關係。本書填補了臺灣原住民族語言保存在災後重建背景中的研</w:t>
      </w:r>
      <w:r w:rsidR="001E7931" w:rsidRPr="001E7931">
        <w:rPr>
          <w:rFonts w:ascii="Times New Roman" w:eastAsia="標楷體" w:hAnsi="Times New Roman" w:cs="Times New Roman" w:hint="eastAsia"/>
          <w:kern w:val="0"/>
          <w:sz w:val="28"/>
          <w:szCs w:val="28"/>
        </w:rPr>
        <w:lastRenderedPageBreak/>
        <w:t>究空白，對語言社會學、語言人類學、教育政策及文化</w:t>
      </w:r>
      <w:proofErr w:type="gramStart"/>
      <w:r w:rsidR="001E7931" w:rsidRPr="001E7931">
        <w:rPr>
          <w:rFonts w:ascii="Times New Roman" w:eastAsia="標楷體" w:hAnsi="Times New Roman" w:cs="Times New Roman" w:hint="eastAsia"/>
          <w:kern w:val="0"/>
          <w:sz w:val="28"/>
          <w:szCs w:val="28"/>
        </w:rPr>
        <w:t>永續等領域</w:t>
      </w:r>
      <w:proofErr w:type="gramEnd"/>
      <w:r w:rsidR="001E7931" w:rsidRPr="001E7931">
        <w:rPr>
          <w:rFonts w:ascii="Times New Roman" w:eastAsia="標楷體" w:hAnsi="Times New Roman" w:cs="Times New Roman" w:hint="eastAsia"/>
          <w:kern w:val="0"/>
          <w:sz w:val="28"/>
          <w:szCs w:val="28"/>
        </w:rPr>
        <w:t>皆具啟發性與實用價值，是一部理論與實務兼具的學術專著。</w:t>
      </w:r>
    </w:p>
    <w:p w14:paraId="3992F582" w14:textId="77777777" w:rsidR="006725BA" w:rsidRPr="003F658A" w:rsidRDefault="006725BA" w:rsidP="00646CD9">
      <w:pPr>
        <w:snapToGrid w:val="0"/>
        <w:spacing w:line="400" w:lineRule="exact"/>
        <w:jc w:val="both"/>
        <w:rPr>
          <w:rFonts w:ascii="Times New Roman" w:eastAsia="標楷體" w:hAnsi="Times New Roman" w:cs="Times New Roman"/>
          <w:kern w:val="0"/>
          <w:sz w:val="28"/>
          <w:szCs w:val="28"/>
        </w:rPr>
      </w:pPr>
    </w:p>
    <w:p w14:paraId="3F690B94" w14:textId="77777777" w:rsidR="006725BA" w:rsidRPr="00646CD9" w:rsidRDefault="006725BA" w:rsidP="00646CD9">
      <w:pPr>
        <w:pStyle w:val="a5"/>
        <w:numPr>
          <w:ilvl w:val="0"/>
          <w:numId w:val="8"/>
        </w:numPr>
        <w:snapToGrid w:val="0"/>
        <w:spacing w:afterLines="50" w:after="180" w:line="400" w:lineRule="exact"/>
        <w:ind w:leftChars="0" w:left="482" w:hanging="482"/>
        <w:jc w:val="both"/>
        <w:rPr>
          <w:rFonts w:ascii="Times New Roman" w:eastAsia="標楷體" w:hAnsi="Times New Roman" w:cs="Times New Roman"/>
          <w:b/>
          <w:bCs/>
          <w:kern w:val="0"/>
          <w:sz w:val="28"/>
          <w:szCs w:val="28"/>
        </w:rPr>
      </w:pPr>
      <w:r w:rsidRPr="00646CD9">
        <w:rPr>
          <w:rFonts w:ascii="Times New Roman" w:eastAsia="標楷體" w:hAnsi="Times New Roman" w:cs="Times New Roman" w:hint="eastAsia"/>
          <w:b/>
          <w:bCs/>
          <w:kern w:val="0"/>
          <w:sz w:val="28"/>
          <w:szCs w:val="28"/>
        </w:rPr>
        <w:t>陳音</w:t>
      </w:r>
      <w:proofErr w:type="gramStart"/>
      <w:r w:rsidRPr="00646CD9">
        <w:rPr>
          <w:rFonts w:ascii="Times New Roman" w:eastAsia="標楷體" w:hAnsi="Times New Roman" w:cs="Times New Roman" w:hint="eastAsia"/>
          <w:b/>
          <w:bCs/>
          <w:kern w:val="0"/>
          <w:sz w:val="28"/>
          <w:szCs w:val="28"/>
        </w:rPr>
        <w:t>頤</w:t>
      </w:r>
      <w:proofErr w:type="gramEnd"/>
      <w:r w:rsidRPr="00646CD9">
        <w:rPr>
          <w:rFonts w:ascii="Times New Roman" w:eastAsia="標楷體" w:hAnsi="Times New Roman" w:cs="Times New Roman" w:hint="eastAsia"/>
          <w:b/>
          <w:bCs/>
          <w:kern w:val="0"/>
          <w:sz w:val="28"/>
          <w:szCs w:val="28"/>
        </w:rPr>
        <w:t>，國立政治大學英國語文學系講座教授</w:t>
      </w:r>
    </w:p>
    <w:p w14:paraId="3ABC5A22" w14:textId="77C9F3C7" w:rsidR="006725BA" w:rsidRPr="003F658A" w:rsidRDefault="006725BA" w:rsidP="00646CD9">
      <w:pPr>
        <w:pStyle w:val="a5"/>
        <w:snapToGrid w:val="0"/>
        <w:spacing w:afterLines="50" w:after="180" w:line="400" w:lineRule="exact"/>
        <w:ind w:leftChars="0" w:left="482"/>
        <w:jc w:val="both"/>
        <w:rPr>
          <w:rFonts w:ascii="Times New Roman" w:eastAsia="標楷體" w:hAnsi="Times New Roman" w:cs="Times New Roman"/>
          <w:kern w:val="0"/>
          <w:sz w:val="28"/>
          <w:szCs w:val="28"/>
        </w:rPr>
      </w:pPr>
      <w:r w:rsidRPr="00646CD9">
        <w:rPr>
          <w:rFonts w:ascii="Times New Roman" w:eastAsia="標楷體" w:hAnsi="Times New Roman" w:cs="Times New Roman" w:hint="eastAsia"/>
          <w:b/>
          <w:bCs/>
          <w:kern w:val="0"/>
          <w:sz w:val="28"/>
          <w:szCs w:val="28"/>
          <w:u w:val="single"/>
        </w:rPr>
        <w:t>得獎專書：</w:t>
      </w:r>
      <w:r w:rsidRPr="003F658A">
        <w:rPr>
          <w:rFonts w:ascii="Times New Roman" w:eastAsia="標楷體" w:hAnsi="Times New Roman" w:cs="Times New Roman"/>
          <w:bCs/>
          <w:i/>
          <w:iCs/>
          <w:noProof/>
          <w:sz w:val="28"/>
          <w:szCs w:val="28"/>
        </w:rPr>
        <w:t>The New Woman and Technologies of Speed in Fin-de-Siecle Literature</w:t>
      </w:r>
      <w:r w:rsidRPr="003F658A">
        <w:rPr>
          <w:rFonts w:ascii="Times New Roman" w:eastAsia="標楷體" w:hAnsi="Times New Roman" w:cs="Times New Roman"/>
          <w:bCs/>
          <w:sz w:val="28"/>
          <w:szCs w:val="28"/>
        </w:rPr>
        <w:t>,</w:t>
      </w:r>
      <w:r w:rsidRPr="003F658A">
        <w:rPr>
          <w:rFonts w:ascii="Times New Roman" w:eastAsia="標楷體" w:hAnsi="Times New Roman" w:cs="Times New Roman"/>
          <w:bCs/>
          <w:noProof/>
          <w:sz w:val="28"/>
          <w:szCs w:val="28"/>
        </w:rPr>
        <w:t xml:space="preserve"> 2024</w:t>
      </w:r>
      <w:r w:rsidRPr="003F658A">
        <w:rPr>
          <w:rFonts w:ascii="Times New Roman" w:eastAsia="標楷體" w:hAnsi="Times New Roman" w:cs="Times New Roman"/>
          <w:bCs/>
          <w:sz w:val="28"/>
          <w:szCs w:val="28"/>
        </w:rPr>
        <w:t xml:space="preserve">, </w:t>
      </w:r>
      <w:r w:rsidRPr="003F658A">
        <w:rPr>
          <w:rFonts w:ascii="Times New Roman" w:eastAsia="標楷體" w:hAnsi="Times New Roman" w:cs="Times New Roman"/>
          <w:bCs/>
          <w:noProof/>
          <w:sz w:val="28"/>
          <w:szCs w:val="28"/>
        </w:rPr>
        <w:t>New York, USA: Oxford University Press.</w:t>
      </w:r>
    </w:p>
    <w:p w14:paraId="10231143" w14:textId="5A972CDD" w:rsidR="006725BA" w:rsidRPr="003F658A" w:rsidRDefault="006725BA" w:rsidP="00646CD9">
      <w:pPr>
        <w:pStyle w:val="a5"/>
        <w:snapToGrid w:val="0"/>
        <w:spacing w:afterLines="50" w:after="180" w:line="400" w:lineRule="exact"/>
        <w:ind w:leftChars="0" w:left="482"/>
        <w:jc w:val="both"/>
        <w:rPr>
          <w:rFonts w:ascii="Times New Roman" w:eastAsia="標楷體" w:hAnsi="Times New Roman" w:cs="Times New Roman"/>
          <w:kern w:val="0"/>
          <w:sz w:val="28"/>
          <w:szCs w:val="28"/>
        </w:rPr>
      </w:pPr>
      <w:r w:rsidRPr="00646CD9">
        <w:rPr>
          <w:rFonts w:ascii="Times New Roman" w:eastAsia="標楷體" w:hAnsi="Times New Roman" w:cs="Times New Roman" w:hint="eastAsia"/>
          <w:b/>
          <w:bCs/>
          <w:kern w:val="0"/>
          <w:sz w:val="28"/>
          <w:szCs w:val="28"/>
          <w:u w:val="single"/>
        </w:rPr>
        <w:t>書名中譯：</w:t>
      </w:r>
      <w:proofErr w:type="gramStart"/>
      <w:r w:rsidRPr="003F658A">
        <w:rPr>
          <w:rFonts w:ascii="Times New Roman" w:eastAsia="標楷體" w:hAnsi="Times New Roman" w:cs="Times New Roman" w:hint="eastAsia"/>
          <w:kern w:val="0"/>
          <w:sz w:val="28"/>
          <w:szCs w:val="28"/>
        </w:rPr>
        <w:t>《</w:t>
      </w:r>
      <w:proofErr w:type="gramEnd"/>
      <w:r w:rsidRPr="003F658A">
        <w:rPr>
          <w:rFonts w:ascii="Times New Roman" w:eastAsia="標楷體" w:hAnsi="Times New Roman" w:cs="Times New Roman" w:hint="eastAsia"/>
          <w:kern w:val="0"/>
          <w:sz w:val="28"/>
          <w:szCs w:val="28"/>
        </w:rPr>
        <w:t>新女性與速度科技：世紀末英國文學</w:t>
      </w:r>
      <w:proofErr w:type="gramStart"/>
      <w:r w:rsidRPr="003F658A">
        <w:rPr>
          <w:rFonts w:ascii="Times New Roman" w:eastAsia="標楷體" w:hAnsi="Times New Roman" w:cs="Times New Roman" w:hint="eastAsia"/>
          <w:kern w:val="0"/>
          <w:sz w:val="28"/>
          <w:szCs w:val="28"/>
        </w:rPr>
        <w:t>》</w:t>
      </w:r>
      <w:proofErr w:type="gramEnd"/>
    </w:p>
    <w:p w14:paraId="74A11085" w14:textId="534CDB04" w:rsidR="006725BA" w:rsidRPr="003F658A" w:rsidRDefault="005A1E06" w:rsidP="001E7931">
      <w:pPr>
        <w:pStyle w:val="a5"/>
        <w:snapToGrid w:val="0"/>
        <w:spacing w:line="400" w:lineRule="exact"/>
        <w:jc w:val="both"/>
        <w:rPr>
          <w:rFonts w:ascii="Times New Roman" w:eastAsia="標楷體" w:hAnsi="Times New Roman" w:cs="Times New Roman"/>
          <w:kern w:val="0"/>
          <w:sz w:val="28"/>
          <w:szCs w:val="28"/>
        </w:rPr>
      </w:pPr>
      <w:proofErr w:type="gramStart"/>
      <w:r w:rsidRPr="005A1E06">
        <w:rPr>
          <w:rFonts w:ascii="Times New Roman" w:eastAsia="標楷體" w:hAnsi="Times New Roman" w:cs="Times New Roman" w:hint="eastAsia"/>
          <w:b/>
          <w:bCs/>
          <w:kern w:val="0"/>
          <w:sz w:val="28"/>
          <w:szCs w:val="28"/>
          <w:u w:val="single"/>
        </w:rPr>
        <w:t>得獎簡評</w:t>
      </w:r>
      <w:proofErr w:type="gramEnd"/>
      <w:r w:rsidR="006725BA" w:rsidRPr="00646CD9">
        <w:rPr>
          <w:rFonts w:ascii="Times New Roman" w:eastAsia="標楷體" w:hAnsi="Times New Roman" w:cs="Times New Roman" w:hint="eastAsia"/>
          <w:b/>
          <w:bCs/>
          <w:kern w:val="0"/>
          <w:sz w:val="28"/>
          <w:szCs w:val="28"/>
          <w:u w:val="single"/>
        </w:rPr>
        <w:t>：</w:t>
      </w:r>
      <w:r w:rsidR="001E7931" w:rsidRPr="001E7931">
        <w:rPr>
          <w:rFonts w:ascii="Times New Roman" w:eastAsia="標楷體" w:hAnsi="Times New Roman" w:cs="Times New Roman" w:hint="eastAsia"/>
          <w:kern w:val="0"/>
          <w:sz w:val="28"/>
          <w:szCs w:val="28"/>
        </w:rPr>
        <w:t>本書探討</w:t>
      </w:r>
      <w:r w:rsidR="00624E53">
        <w:rPr>
          <w:rFonts w:ascii="Times New Roman" w:eastAsia="DengXian" w:hAnsi="Times New Roman" w:cs="Times New Roman" w:hint="eastAsia"/>
          <w:kern w:val="0"/>
          <w:sz w:val="28"/>
          <w:szCs w:val="28"/>
        </w:rPr>
        <w:t>1</w:t>
      </w:r>
      <w:r w:rsidR="00624E53">
        <w:rPr>
          <w:rFonts w:ascii="Times New Roman" w:eastAsia="DengXian" w:hAnsi="Times New Roman" w:cs="Times New Roman"/>
          <w:kern w:val="0"/>
          <w:sz w:val="28"/>
          <w:szCs w:val="28"/>
        </w:rPr>
        <w:t>9</w:t>
      </w:r>
      <w:r w:rsidR="001E7931" w:rsidRPr="001E7931">
        <w:rPr>
          <w:rFonts w:ascii="Times New Roman" w:eastAsia="標楷體" w:hAnsi="Times New Roman" w:cs="Times New Roman" w:hint="eastAsia"/>
          <w:kern w:val="0"/>
          <w:sz w:val="28"/>
          <w:szCs w:val="28"/>
        </w:rPr>
        <w:t>與</w:t>
      </w:r>
      <w:r w:rsidR="00624E53">
        <w:rPr>
          <w:rFonts w:ascii="Times New Roman" w:eastAsia="DengXian" w:hAnsi="Times New Roman" w:cs="Times New Roman" w:hint="eastAsia"/>
          <w:kern w:val="0"/>
          <w:sz w:val="28"/>
          <w:szCs w:val="28"/>
        </w:rPr>
        <w:t>2</w:t>
      </w:r>
      <w:r w:rsidR="00624E53">
        <w:rPr>
          <w:rFonts w:ascii="Times New Roman" w:eastAsia="DengXian" w:hAnsi="Times New Roman" w:cs="Times New Roman"/>
          <w:kern w:val="0"/>
          <w:sz w:val="28"/>
          <w:szCs w:val="28"/>
        </w:rPr>
        <w:t>0</w:t>
      </w:r>
      <w:r w:rsidR="001E7931" w:rsidRPr="001E7931">
        <w:rPr>
          <w:rFonts w:ascii="Times New Roman" w:eastAsia="標楷體" w:hAnsi="Times New Roman" w:cs="Times New Roman" w:hint="eastAsia"/>
          <w:kern w:val="0"/>
          <w:sz w:val="28"/>
          <w:szCs w:val="28"/>
        </w:rPr>
        <w:t>世紀之交，科技發明與「新女性」自主性與能動性之間的關聯。作者以打字機與腳踏車為代表的「速度技術」為核心，分析物質文明中新興技術如何改變女性對速度的意識與體驗，並為女性在職場與公共空間中參與速度文化提供契機，從而顛覆傳統對女性行動的侷限，賦予其生命經驗以實質的解放意義。本書不僅梳理速度科技為女性解放開啟的可能性，同時也指出新科技使女性身體暴露於男性凝視之下，進而面臨遭到父權社會客體化的危險，使得全書論述更趨複雜而周延。整體而言，本書兼顧文學與視覺文本、經典與大眾文化的解讀，對維多利亞文學、消費文化及物質文化研究皆有重要貢獻。</w:t>
      </w:r>
    </w:p>
    <w:p w14:paraId="2C59EF8A" w14:textId="77777777" w:rsidR="006725BA" w:rsidRPr="003F658A" w:rsidRDefault="006725BA" w:rsidP="00646CD9">
      <w:pPr>
        <w:snapToGrid w:val="0"/>
        <w:spacing w:line="400" w:lineRule="exact"/>
        <w:jc w:val="both"/>
        <w:rPr>
          <w:rFonts w:ascii="Times New Roman" w:eastAsia="標楷體" w:hAnsi="Times New Roman" w:cs="Times New Roman"/>
          <w:kern w:val="0"/>
          <w:sz w:val="28"/>
          <w:szCs w:val="28"/>
        </w:rPr>
      </w:pPr>
    </w:p>
    <w:p w14:paraId="2E48BA06" w14:textId="77777777" w:rsidR="006725BA" w:rsidRPr="00646CD9" w:rsidRDefault="006725BA" w:rsidP="00646CD9">
      <w:pPr>
        <w:pStyle w:val="a5"/>
        <w:numPr>
          <w:ilvl w:val="0"/>
          <w:numId w:val="8"/>
        </w:numPr>
        <w:snapToGrid w:val="0"/>
        <w:spacing w:afterLines="50" w:after="180" w:line="400" w:lineRule="exact"/>
        <w:ind w:leftChars="0" w:left="482" w:hanging="482"/>
        <w:jc w:val="both"/>
        <w:rPr>
          <w:rFonts w:ascii="Times New Roman" w:eastAsia="標楷體" w:hAnsi="Times New Roman" w:cs="Times New Roman"/>
          <w:b/>
          <w:bCs/>
          <w:kern w:val="0"/>
          <w:sz w:val="28"/>
          <w:szCs w:val="28"/>
        </w:rPr>
      </w:pPr>
      <w:r w:rsidRPr="00646CD9">
        <w:rPr>
          <w:rFonts w:ascii="Times New Roman" w:eastAsia="標楷體" w:hAnsi="Times New Roman" w:cs="Times New Roman" w:hint="eastAsia"/>
          <w:b/>
          <w:bCs/>
          <w:kern w:val="0"/>
          <w:sz w:val="28"/>
          <w:szCs w:val="28"/>
        </w:rPr>
        <w:t>黃寬重，中央研究院歷史語言研究所兼任研究員</w:t>
      </w:r>
    </w:p>
    <w:p w14:paraId="1BF3BFBD" w14:textId="02B379B7" w:rsidR="006725BA" w:rsidRPr="003F658A" w:rsidRDefault="006725BA" w:rsidP="00646CD9">
      <w:pPr>
        <w:pStyle w:val="a5"/>
        <w:snapToGrid w:val="0"/>
        <w:spacing w:afterLines="50" w:after="180" w:line="400" w:lineRule="exact"/>
        <w:ind w:leftChars="0" w:left="482"/>
        <w:jc w:val="both"/>
        <w:rPr>
          <w:rFonts w:ascii="Times New Roman" w:eastAsia="標楷體" w:hAnsi="Times New Roman" w:cs="Times New Roman"/>
          <w:kern w:val="0"/>
          <w:sz w:val="28"/>
          <w:szCs w:val="28"/>
        </w:rPr>
      </w:pPr>
      <w:r w:rsidRPr="00646CD9">
        <w:rPr>
          <w:rFonts w:ascii="Times New Roman" w:eastAsia="標楷體" w:hAnsi="Times New Roman" w:cs="Times New Roman" w:hint="eastAsia"/>
          <w:b/>
          <w:bCs/>
          <w:kern w:val="0"/>
          <w:sz w:val="28"/>
          <w:szCs w:val="28"/>
          <w:u w:val="single"/>
        </w:rPr>
        <w:t>得獎專書：</w:t>
      </w:r>
      <w:proofErr w:type="gramStart"/>
      <w:r w:rsidRPr="003F658A">
        <w:rPr>
          <w:rFonts w:ascii="Times New Roman" w:eastAsia="標楷體" w:hAnsi="Times New Roman" w:cs="Times New Roman" w:hint="eastAsia"/>
          <w:kern w:val="0"/>
          <w:sz w:val="28"/>
          <w:szCs w:val="28"/>
        </w:rPr>
        <w:t>《</w:t>
      </w:r>
      <w:proofErr w:type="gramEnd"/>
      <w:r w:rsidRPr="003F658A">
        <w:rPr>
          <w:rFonts w:ascii="Times New Roman" w:eastAsia="標楷體" w:hAnsi="Times New Roman" w:cs="Times New Roman" w:hint="eastAsia"/>
          <w:kern w:val="0"/>
          <w:sz w:val="28"/>
          <w:szCs w:val="28"/>
        </w:rPr>
        <w:t>居鄉懷國：南宋鄉居士</w:t>
      </w:r>
      <w:proofErr w:type="gramStart"/>
      <w:r w:rsidRPr="003F658A">
        <w:rPr>
          <w:rFonts w:ascii="Times New Roman" w:eastAsia="標楷體" w:hAnsi="Times New Roman" w:cs="Times New Roman" w:hint="eastAsia"/>
          <w:kern w:val="0"/>
          <w:sz w:val="28"/>
          <w:szCs w:val="28"/>
        </w:rPr>
        <w:t>人劉宰的</w:t>
      </w:r>
      <w:proofErr w:type="gramEnd"/>
      <w:r w:rsidRPr="003F658A">
        <w:rPr>
          <w:rFonts w:ascii="Times New Roman" w:eastAsia="標楷體" w:hAnsi="Times New Roman" w:cs="Times New Roman" w:hint="eastAsia"/>
          <w:kern w:val="0"/>
          <w:sz w:val="28"/>
          <w:szCs w:val="28"/>
        </w:rPr>
        <w:t>家國理念與實踐</w:t>
      </w:r>
      <w:proofErr w:type="gramStart"/>
      <w:r w:rsidRPr="003F658A">
        <w:rPr>
          <w:rFonts w:ascii="Times New Roman" w:eastAsia="標楷體" w:hAnsi="Times New Roman" w:cs="Times New Roman" w:hint="eastAsia"/>
          <w:kern w:val="0"/>
          <w:sz w:val="28"/>
          <w:szCs w:val="28"/>
        </w:rPr>
        <w:t>》</w:t>
      </w:r>
      <w:proofErr w:type="gramEnd"/>
      <w:r w:rsidRPr="003F658A">
        <w:rPr>
          <w:rFonts w:ascii="Times New Roman" w:eastAsia="標楷體" w:hAnsi="Times New Roman" w:cs="Times New Roman" w:hint="eastAsia"/>
          <w:kern w:val="0"/>
          <w:sz w:val="28"/>
          <w:szCs w:val="28"/>
        </w:rPr>
        <w:t>，</w:t>
      </w:r>
      <w:r w:rsidRPr="003F658A">
        <w:rPr>
          <w:rFonts w:ascii="Times New Roman" w:eastAsia="標楷體" w:hAnsi="Times New Roman" w:cs="Times New Roman" w:hint="eastAsia"/>
          <w:kern w:val="0"/>
          <w:sz w:val="28"/>
          <w:szCs w:val="28"/>
        </w:rPr>
        <w:t>2023</w:t>
      </w:r>
      <w:r w:rsidRPr="003F658A">
        <w:rPr>
          <w:rFonts w:ascii="Times New Roman" w:eastAsia="標楷體" w:hAnsi="Times New Roman" w:cs="Times New Roman" w:hint="eastAsia"/>
          <w:kern w:val="0"/>
          <w:sz w:val="28"/>
          <w:szCs w:val="28"/>
        </w:rPr>
        <w:t>年，臺北市：三民書局股份有限公司。</w:t>
      </w:r>
    </w:p>
    <w:p w14:paraId="228DEA20" w14:textId="467AFF38" w:rsidR="001E7931" w:rsidRDefault="005A1E06" w:rsidP="001E7931">
      <w:pPr>
        <w:pStyle w:val="a5"/>
        <w:snapToGrid w:val="0"/>
        <w:spacing w:line="400" w:lineRule="exact"/>
        <w:jc w:val="both"/>
        <w:rPr>
          <w:rFonts w:ascii="Times New Roman" w:eastAsia="標楷體" w:hAnsi="Times New Roman" w:cs="Times New Roman"/>
          <w:kern w:val="0"/>
          <w:sz w:val="28"/>
          <w:szCs w:val="28"/>
        </w:rPr>
      </w:pPr>
      <w:proofErr w:type="gramStart"/>
      <w:r w:rsidRPr="005A1E06">
        <w:rPr>
          <w:rFonts w:ascii="Times New Roman" w:eastAsia="標楷體" w:hAnsi="Times New Roman" w:cs="Times New Roman" w:hint="eastAsia"/>
          <w:b/>
          <w:bCs/>
          <w:kern w:val="0"/>
          <w:sz w:val="28"/>
          <w:szCs w:val="28"/>
          <w:u w:val="single"/>
        </w:rPr>
        <w:t>得獎簡評</w:t>
      </w:r>
      <w:proofErr w:type="gramEnd"/>
      <w:r w:rsidR="006725BA" w:rsidRPr="00646CD9">
        <w:rPr>
          <w:rFonts w:ascii="Times New Roman" w:eastAsia="標楷體" w:hAnsi="Times New Roman" w:cs="Times New Roman" w:hint="eastAsia"/>
          <w:b/>
          <w:bCs/>
          <w:kern w:val="0"/>
          <w:sz w:val="28"/>
          <w:szCs w:val="28"/>
          <w:u w:val="single"/>
        </w:rPr>
        <w:t>：</w:t>
      </w:r>
      <w:r w:rsidR="001E7931" w:rsidRPr="001E7931">
        <w:rPr>
          <w:rFonts w:ascii="Times New Roman" w:eastAsia="標楷體" w:hAnsi="Times New Roman" w:cs="Times New Roman" w:hint="eastAsia"/>
          <w:kern w:val="0"/>
          <w:sz w:val="28"/>
          <w:szCs w:val="28"/>
        </w:rPr>
        <w:t>本書主要探討南宋</w:t>
      </w:r>
      <w:proofErr w:type="gramStart"/>
      <w:r w:rsidR="001E7931" w:rsidRPr="001E7931">
        <w:rPr>
          <w:rFonts w:ascii="Times New Roman" w:eastAsia="標楷體" w:hAnsi="Times New Roman" w:cs="Times New Roman" w:hint="eastAsia"/>
          <w:kern w:val="0"/>
          <w:sz w:val="28"/>
          <w:szCs w:val="28"/>
        </w:rPr>
        <w:t>士人劉宰的</w:t>
      </w:r>
      <w:proofErr w:type="gramEnd"/>
      <w:r w:rsidR="001E7931" w:rsidRPr="001E7931">
        <w:rPr>
          <w:rFonts w:ascii="Times New Roman" w:eastAsia="標楷體" w:hAnsi="Times New Roman" w:cs="Times New Roman" w:hint="eastAsia"/>
          <w:kern w:val="0"/>
          <w:sz w:val="28"/>
          <w:szCs w:val="28"/>
        </w:rPr>
        <w:t>家國理念與具體實踐。作者結合當時的地理環境與政治局勢，細膩</w:t>
      </w:r>
      <w:proofErr w:type="gramStart"/>
      <w:r w:rsidR="001E7931" w:rsidRPr="001E7931">
        <w:rPr>
          <w:rFonts w:ascii="Times New Roman" w:eastAsia="標楷體" w:hAnsi="Times New Roman" w:cs="Times New Roman" w:hint="eastAsia"/>
          <w:kern w:val="0"/>
          <w:sz w:val="28"/>
          <w:szCs w:val="28"/>
        </w:rPr>
        <w:t>描繪劉宰的</w:t>
      </w:r>
      <w:proofErr w:type="gramEnd"/>
      <w:r w:rsidR="001E7931" w:rsidRPr="001E7931">
        <w:rPr>
          <w:rFonts w:ascii="Times New Roman" w:eastAsia="標楷體" w:hAnsi="Times New Roman" w:cs="Times New Roman" w:hint="eastAsia"/>
          <w:kern w:val="0"/>
          <w:sz w:val="28"/>
          <w:szCs w:val="28"/>
        </w:rPr>
        <w:t>人格特質與生平經歷，並深入剖析南宋士人的社會參與狀況。透過此個案研究，作者也積極與學界展開對話。不同於過往認為南宋士人因轉向地方而疏離中央政治的看法，本書透過</w:t>
      </w:r>
      <w:proofErr w:type="gramStart"/>
      <w:r w:rsidR="001E7931" w:rsidRPr="001E7931">
        <w:rPr>
          <w:rFonts w:ascii="Times New Roman" w:eastAsia="標楷體" w:hAnsi="Times New Roman" w:cs="Times New Roman" w:hint="eastAsia"/>
          <w:kern w:val="0"/>
          <w:sz w:val="28"/>
          <w:szCs w:val="28"/>
        </w:rPr>
        <w:t>對劉宰的</w:t>
      </w:r>
      <w:proofErr w:type="gramEnd"/>
      <w:r w:rsidR="001E7931" w:rsidRPr="001E7931">
        <w:rPr>
          <w:rFonts w:ascii="Times New Roman" w:eastAsia="標楷體" w:hAnsi="Times New Roman" w:cs="Times New Roman" w:hint="eastAsia"/>
          <w:kern w:val="0"/>
          <w:sz w:val="28"/>
          <w:szCs w:val="28"/>
        </w:rPr>
        <w:t>研究，呈現南宋士人不僅積極參與地方事務，也關注中央政局，並運用多元社會網絡資源，與各級官員協商，積極參與政治與社會事務，彰顯地方與中央、國家與</w:t>
      </w:r>
      <w:proofErr w:type="gramStart"/>
      <w:r w:rsidR="001E7931" w:rsidRPr="001E7931">
        <w:rPr>
          <w:rFonts w:ascii="Times New Roman" w:eastAsia="標楷體" w:hAnsi="Times New Roman" w:cs="Times New Roman" w:hint="eastAsia"/>
          <w:kern w:val="0"/>
          <w:sz w:val="28"/>
          <w:szCs w:val="28"/>
        </w:rPr>
        <w:t>基層間的緊密</w:t>
      </w:r>
      <w:proofErr w:type="gramEnd"/>
      <w:r w:rsidR="001E7931" w:rsidRPr="001E7931">
        <w:rPr>
          <w:rFonts w:ascii="Times New Roman" w:eastAsia="標楷體" w:hAnsi="Times New Roman" w:cs="Times New Roman" w:hint="eastAsia"/>
          <w:kern w:val="0"/>
          <w:sz w:val="28"/>
          <w:szCs w:val="28"/>
        </w:rPr>
        <w:t>互動。</w:t>
      </w:r>
      <w:r w:rsidR="0099047B" w:rsidRPr="0099047B">
        <w:rPr>
          <w:rFonts w:ascii="Times New Roman" w:eastAsia="標楷體" w:hAnsi="Times New Roman" w:cs="Times New Roman" w:hint="eastAsia"/>
          <w:kern w:val="0"/>
          <w:sz w:val="28"/>
          <w:szCs w:val="28"/>
        </w:rPr>
        <w:t>本書從政治力量與社會力量共同塑造基層社會的視角，對南宋在中國歷史轉型期的關鍵地位提出了新穎的見解。</w:t>
      </w:r>
    </w:p>
    <w:p w14:paraId="03BC4C2B" w14:textId="69C2C511" w:rsidR="00FB1B48" w:rsidRDefault="00FB1B48" w:rsidP="001E7931">
      <w:pPr>
        <w:pStyle w:val="a5"/>
        <w:snapToGrid w:val="0"/>
        <w:spacing w:line="400" w:lineRule="exact"/>
        <w:jc w:val="both"/>
        <w:rPr>
          <w:rFonts w:ascii="Times New Roman" w:eastAsia="標楷體" w:hAnsi="Times New Roman" w:cs="Times New Roman"/>
          <w:kern w:val="0"/>
          <w:sz w:val="28"/>
          <w:szCs w:val="28"/>
        </w:rPr>
      </w:pPr>
    </w:p>
    <w:p w14:paraId="700F06E6" w14:textId="0B888AB6" w:rsidR="00FB1B48" w:rsidRDefault="00FB1B48" w:rsidP="001E7931">
      <w:pPr>
        <w:pStyle w:val="a5"/>
        <w:snapToGrid w:val="0"/>
        <w:spacing w:line="400" w:lineRule="exact"/>
        <w:jc w:val="both"/>
        <w:rPr>
          <w:rFonts w:ascii="Times New Roman" w:eastAsia="標楷體" w:hAnsi="Times New Roman" w:cs="Times New Roman"/>
          <w:kern w:val="0"/>
          <w:sz w:val="28"/>
          <w:szCs w:val="28"/>
        </w:rPr>
      </w:pPr>
    </w:p>
    <w:p w14:paraId="103E23FD" w14:textId="77777777" w:rsidR="00FB1B48" w:rsidRPr="001E7931" w:rsidRDefault="00FB1B48" w:rsidP="001E7931">
      <w:pPr>
        <w:pStyle w:val="a5"/>
        <w:snapToGrid w:val="0"/>
        <w:spacing w:line="400" w:lineRule="exact"/>
        <w:jc w:val="both"/>
        <w:rPr>
          <w:rFonts w:ascii="Times New Roman" w:eastAsia="標楷體" w:hAnsi="Times New Roman" w:cs="Times New Roman"/>
          <w:kern w:val="0"/>
          <w:sz w:val="28"/>
          <w:szCs w:val="28"/>
        </w:rPr>
      </w:pPr>
    </w:p>
    <w:p w14:paraId="7F6C1AA5" w14:textId="77777777" w:rsidR="006725BA" w:rsidRPr="003F658A" w:rsidRDefault="006725BA" w:rsidP="00646CD9">
      <w:pPr>
        <w:snapToGrid w:val="0"/>
        <w:spacing w:line="400" w:lineRule="exact"/>
        <w:jc w:val="both"/>
        <w:rPr>
          <w:rFonts w:ascii="Times New Roman" w:eastAsia="標楷體" w:hAnsi="Times New Roman" w:cs="Times New Roman"/>
          <w:kern w:val="0"/>
          <w:sz w:val="28"/>
          <w:szCs w:val="28"/>
        </w:rPr>
      </w:pPr>
    </w:p>
    <w:p w14:paraId="386BCDD8" w14:textId="77777777" w:rsidR="00A67CC8" w:rsidRPr="00646CD9" w:rsidRDefault="00A67CC8" w:rsidP="00646CD9">
      <w:pPr>
        <w:pStyle w:val="a5"/>
        <w:numPr>
          <w:ilvl w:val="0"/>
          <w:numId w:val="8"/>
        </w:numPr>
        <w:snapToGrid w:val="0"/>
        <w:spacing w:afterLines="50" w:after="180" w:line="400" w:lineRule="exact"/>
        <w:ind w:leftChars="0" w:left="482" w:hanging="482"/>
        <w:jc w:val="both"/>
        <w:rPr>
          <w:rFonts w:ascii="Times New Roman" w:eastAsia="標楷體" w:hAnsi="Times New Roman" w:cs="Times New Roman"/>
          <w:b/>
          <w:bCs/>
          <w:kern w:val="0"/>
          <w:sz w:val="28"/>
          <w:szCs w:val="28"/>
        </w:rPr>
      </w:pPr>
      <w:r w:rsidRPr="00646CD9">
        <w:rPr>
          <w:rFonts w:ascii="Times New Roman" w:eastAsia="標楷體" w:hAnsi="Times New Roman" w:cs="Times New Roman" w:hint="eastAsia"/>
          <w:b/>
          <w:bCs/>
          <w:kern w:val="0"/>
          <w:sz w:val="28"/>
          <w:szCs w:val="28"/>
        </w:rPr>
        <w:lastRenderedPageBreak/>
        <w:t>鮑彤</w:t>
      </w:r>
      <w:r w:rsidR="006725BA" w:rsidRPr="00646CD9">
        <w:rPr>
          <w:rFonts w:ascii="Times New Roman" w:eastAsia="標楷體" w:hAnsi="Times New Roman" w:cs="Times New Roman" w:hint="eastAsia"/>
          <w:b/>
          <w:bCs/>
          <w:kern w:val="0"/>
          <w:sz w:val="28"/>
          <w:szCs w:val="28"/>
        </w:rPr>
        <w:t>，</w:t>
      </w:r>
      <w:r w:rsidRPr="00646CD9">
        <w:rPr>
          <w:rFonts w:ascii="Times New Roman" w:eastAsia="標楷體" w:hAnsi="Times New Roman" w:cs="Times New Roman" w:hint="eastAsia"/>
          <w:b/>
          <w:bCs/>
          <w:kern w:val="0"/>
          <w:sz w:val="28"/>
          <w:szCs w:val="28"/>
        </w:rPr>
        <w:t>中央研究院政治學研究所副研究員</w:t>
      </w:r>
    </w:p>
    <w:p w14:paraId="40E123BA" w14:textId="5B1DBD7E" w:rsidR="00A67CC8" w:rsidRPr="003F658A" w:rsidRDefault="006725BA" w:rsidP="00646CD9">
      <w:pPr>
        <w:pStyle w:val="a5"/>
        <w:snapToGrid w:val="0"/>
        <w:spacing w:afterLines="50" w:after="180" w:line="400" w:lineRule="exact"/>
        <w:ind w:leftChars="0" w:left="482"/>
        <w:jc w:val="both"/>
        <w:rPr>
          <w:rFonts w:ascii="Times New Roman" w:eastAsia="標楷體" w:hAnsi="Times New Roman" w:cs="Times New Roman"/>
          <w:kern w:val="0"/>
          <w:sz w:val="28"/>
          <w:szCs w:val="28"/>
        </w:rPr>
      </w:pPr>
      <w:r w:rsidRPr="00646CD9">
        <w:rPr>
          <w:rFonts w:ascii="Times New Roman" w:eastAsia="標楷體" w:hAnsi="Times New Roman" w:cs="Times New Roman" w:hint="eastAsia"/>
          <w:b/>
          <w:bCs/>
          <w:kern w:val="0"/>
          <w:sz w:val="28"/>
          <w:szCs w:val="28"/>
          <w:u w:val="single"/>
        </w:rPr>
        <w:t>得獎專書：</w:t>
      </w:r>
      <w:r w:rsidR="00A67CC8" w:rsidRPr="003F658A">
        <w:rPr>
          <w:rFonts w:ascii="Times New Roman" w:eastAsia="標楷體" w:hAnsi="Times New Roman" w:cs="Times New Roman"/>
          <w:bCs/>
          <w:i/>
          <w:iCs/>
          <w:noProof/>
          <w:sz w:val="28"/>
          <w:szCs w:val="28"/>
        </w:rPr>
        <w:t>Making Punches Count: The Individual Logic of Legislative Brawls</w:t>
      </w:r>
      <w:r w:rsidR="00A67CC8" w:rsidRPr="003F658A">
        <w:rPr>
          <w:rFonts w:ascii="Times New Roman" w:eastAsia="標楷體" w:hAnsi="Times New Roman" w:cs="Times New Roman"/>
          <w:bCs/>
          <w:noProof/>
          <w:sz w:val="28"/>
          <w:szCs w:val="28"/>
        </w:rPr>
        <w:t>, 2024, New York, USA: Oxford University Press.</w:t>
      </w:r>
    </w:p>
    <w:p w14:paraId="1A748DBA" w14:textId="0CB3A67F" w:rsidR="006725BA" w:rsidRPr="003F658A" w:rsidRDefault="006725BA" w:rsidP="00646CD9">
      <w:pPr>
        <w:pStyle w:val="a5"/>
        <w:snapToGrid w:val="0"/>
        <w:spacing w:afterLines="50" w:after="180" w:line="400" w:lineRule="exact"/>
        <w:ind w:leftChars="0" w:left="482"/>
        <w:jc w:val="both"/>
        <w:rPr>
          <w:rFonts w:ascii="Times New Roman" w:eastAsia="標楷體" w:hAnsi="Times New Roman" w:cs="Times New Roman"/>
          <w:kern w:val="0"/>
          <w:sz w:val="28"/>
          <w:szCs w:val="28"/>
        </w:rPr>
      </w:pPr>
      <w:r w:rsidRPr="00646CD9">
        <w:rPr>
          <w:rFonts w:ascii="Times New Roman" w:eastAsia="標楷體" w:hAnsi="Times New Roman" w:cs="Times New Roman" w:hint="eastAsia"/>
          <w:b/>
          <w:bCs/>
          <w:kern w:val="0"/>
          <w:sz w:val="28"/>
          <w:szCs w:val="28"/>
          <w:u w:val="single"/>
        </w:rPr>
        <w:t>書名中譯：</w:t>
      </w:r>
      <w:proofErr w:type="gramStart"/>
      <w:r w:rsidR="00A67CC8" w:rsidRPr="003F658A">
        <w:rPr>
          <w:rFonts w:ascii="Times New Roman" w:eastAsia="標楷體" w:hAnsi="Times New Roman" w:cs="Times New Roman" w:hint="eastAsia"/>
          <w:kern w:val="0"/>
          <w:sz w:val="28"/>
          <w:szCs w:val="28"/>
        </w:rPr>
        <w:t>《</w:t>
      </w:r>
      <w:proofErr w:type="gramEnd"/>
      <w:r w:rsidR="00A67CC8" w:rsidRPr="003F658A">
        <w:rPr>
          <w:rFonts w:ascii="Times New Roman" w:eastAsia="標楷體" w:hAnsi="Times New Roman" w:cs="Times New Roman" w:hint="eastAsia"/>
          <w:kern w:val="0"/>
          <w:sz w:val="28"/>
          <w:szCs w:val="28"/>
        </w:rPr>
        <w:t>讓拳拳算數：國會肢體衝突的個人邏輯</w:t>
      </w:r>
      <w:proofErr w:type="gramStart"/>
      <w:r w:rsidR="00A67CC8" w:rsidRPr="003F658A">
        <w:rPr>
          <w:rFonts w:ascii="Times New Roman" w:eastAsia="標楷體" w:hAnsi="Times New Roman" w:cs="Times New Roman" w:hint="eastAsia"/>
          <w:kern w:val="0"/>
          <w:sz w:val="28"/>
          <w:szCs w:val="28"/>
        </w:rPr>
        <w:t>》</w:t>
      </w:r>
      <w:proofErr w:type="gramEnd"/>
    </w:p>
    <w:p w14:paraId="1D8632BD" w14:textId="779DEE38" w:rsidR="001E7931" w:rsidRPr="001E7931" w:rsidRDefault="005A1E06" w:rsidP="001E7931">
      <w:pPr>
        <w:pStyle w:val="a5"/>
        <w:snapToGrid w:val="0"/>
        <w:spacing w:line="400" w:lineRule="exact"/>
        <w:jc w:val="both"/>
        <w:rPr>
          <w:rFonts w:ascii="Times New Roman" w:eastAsia="標楷體" w:hAnsi="Times New Roman" w:cs="Times New Roman"/>
          <w:kern w:val="0"/>
          <w:sz w:val="28"/>
          <w:szCs w:val="28"/>
        </w:rPr>
      </w:pPr>
      <w:proofErr w:type="gramStart"/>
      <w:r w:rsidRPr="005A1E06">
        <w:rPr>
          <w:rFonts w:ascii="Times New Roman" w:eastAsia="標楷體" w:hAnsi="Times New Roman" w:cs="Times New Roman" w:hint="eastAsia"/>
          <w:b/>
          <w:bCs/>
          <w:kern w:val="0"/>
          <w:sz w:val="28"/>
          <w:szCs w:val="28"/>
          <w:u w:val="single"/>
        </w:rPr>
        <w:t>得獎簡評</w:t>
      </w:r>
      <w:proofErr w:type="gramEnd"/>
      <w:r w:rsidR="00A67CC8" w:rsidRPr="00646CD9">
        <w:rPr>
          <w:rFonts w:ascii="Times New Roman" w:eastAsia="標楷體" w:hAnsi="Times New Roman" w:cs="Times New Roman" w:hint="eastAsia"/>
          <w:b/>
          <w:bCs/>
          <w:kern w:val="0"/>
          <w:sz w:val="28"/>
          <w:szCs w:val="28"/>
          <w:u w:val="single"/>
        </w:rPr>
        <w:t>：</w:t>
      </w:r>
      <w:r w:rsidR="001E7931" w:rsidRPr="001E7931">
        <w:rPr>
          <w:rFonts w:ascii="Times New Roman" w:eastAsia="標楷體" w:hAnsi="Times New Roman" w:cs="Times New Roman" w:hint="eastAsia"/>
          <w:kern w:val="0"/>
          <w:sz w:val="28"/>
          <w:szCs w:val="28"/>
        </w:rPr>
        <w:t>本書基於當代政治學理論與經驗分析，對國會肢體衝突現象提出了系統性的探討。有別於一般民意視之為議會亂</w:t>
      </w:r>
      <w:proofErr w:type="gramStart"/>
      <w:r w:rsidR="001E7931" w:rsidRPr="001E7931">
        <w:rPr>
          <w:rFonts w:ascii="Times New Roman" w:eastAsia="標楷體" w:hAnsi="Times New Roman" w:cs="Times New Roman" w:hint="eastAsia"/>
          <w:kern w:val="0"/>
          <w:sz w:val="28"/>
          <w:szCs w:val="28"/>
        </w:rPr>
        <w:t>象</w:t>
      </w:r>
      <w:proofErr w:type="gramEnd"/>
      <w:r w:rsidR="001E7931" w:rsidRPr="001E7931">
        <w:rPr>
          <w:rFonts w:ascii="Times New Roman" w:eastAsia="標楷體" w:hAnsi="Times New Roman" w:cs="Times New Roman" w:hint="eastAsia"/>
          <w:kern w:val="0"/>
          <w:sz w:val="28"/>
          <w:szCs w:val="28"/>
        </w:rPr>
        <w:t>，或民主化理論將其解讀為民主倒退的徵兆；作者從不同政黨體系下立法者的行為誘因出發，結合「訊號傳遞理論」與「對抗政治理論」等模型，並以臺灣與烏克蘭的經驗資料為主，提出一套具有說服力的分析。書中指出，議會衝突應被理解為一種「策略性政治暴力」</w:t>
      </w:r>
      <w:proofErr w:type="gramStart"/>
      <w:r w:rsidR="001E7931" w:rsidRPr="001E7931">
        <w:rPr>
          <w:rFonts w:ascii="Times New Roman" w:eastAsia="標楷體" w:hAnsi="Times New Roman" w:cs="Times New Roman" w:hint="eastAsia"/>
          <w:kern w:val="0"/>
          <w:sz w:val="28"/>
          <w:szCs w:val="28"/>
        </w:rPr>
        <w:t>──</w:t>
      </w:r>
      <w:proofErr w:type="gramEnd"/>
      <w:r w:rsidR="001E7931" w:rsidRPr="001E7931">
        <w:rPr>
          <w:rFonts w:ascii="Times New Roman" w:eastAsia="標楷體" w:hAnsi="Times New Roman" w:cs="Times New Roman" w:hint="eastAsia"/>
          <w:kern w:val="0"/>
          <w:sz w:val="28"/>
          <w:szCs w:val="28"/>
        </w:rPr>
        <w:t>立法者藉由此類行為傳遞鮮明的政治訊號，其目標對象包括選民以及對其政治前途具有重大影響的盟友或對手陣營。在此學理分析基礎上，作者亦提出具體建言，主張除了制度層面的改革外，政黨領袖與社會團體應負起責任，避免對從事肢體衝突者予以獎勵或報償，以降低此類行為的誘因，促進民主制度的健全發展。</w:t>
      </w:r>
      <w:r w:rsidR="00851074" w:rsidRPr="00851074">
        <w:rPr>
          <w:rFonts w:ascii="Times New Roman" w:eastAsia="標楷體" w:hAnsi="Times New Roman" w:cs="Times New Roman" w:hint="eastAsia"/>
          <w:kern w:val="0"/>
          <w:sz w:val="28"/>
          <w:szCs w:val="28"/>
        </w:rPr>
        <w:t>本書具有高度原創性，理論架構嚴謹，實證分析縝密，兼具學理深度與現實意涵，是近年政治學研究中極具啟發性的力作。</w:t>
      </w:r>
    </w:p>
    <w:p w14:paraId="630706D7" w14:textId="2857DBD0" w:rsidR="00A67CC8" w:rsidRPr="003F658A" w:rsidRDefault="00A67CC8" w:rsidP="001E7931">
      <w:pPr>
        <w:pStyle w:val="a5"/>
        <w:snapToGrid w:val="0"/>
        <w:spacing w:line="400" w:lineRule="exact"/>
        <w:jc w:val="both"/>
        <w:rPr>
          <w:rFonts w:ascii="Times New Roman" w:eastAsia="標楷體" w:hAnsi="Times New Roman" w:cs="Times New Roman"/>
          <w:kern w:val="0"/>
          <w:sz w:val="28"/>
          <w:szCs w:val="28"/>
        </w:rPr>
      </w:pPr>
    </w:p>
    <w:p w14:paraId="046DE227" w14:textId="77777777" w:rsidR="006725BA" w:rsidRPr="003F658A" w:rsidRDefault="006725BA" w:rsidP="00646CD9">
      <w:pPr>
        <w:snapToGrid w:val="0"/>
        <w:spacing w:line="400" w:lineRule="exact"/>
        <w:jc w:val="both"/>
        <w:rPr>
          <w:rFonts w:ascii="Times New Roman" w:eastAsia="標楷體" w:hAnsi="Times New Roman" w:cs="Times New Roman"/>
          <w:kern w:val="0"/>
          <w:sz w:val="28"/>
          <w:szCs w:val="28"/>
        </w:rPr>
      </w:pPr>
    </w:p>
    <w:p w14:paraId="762DE516" w14:textId="59BA8656" w:rsidR="00BD5447" w:rsidRPr="003F658A" w:rsidRDefault="00BD5447" w:rsidP="00646CD9">
      <w:pPr>
        <w:snapToGrid w:val="0"/>
        <w:spacing w:line="400" w:lineRule="exact"/>
        <w:rPr>
          <w:rFonts w:ascii="Times New Roman" w:eastAsia="標楷體" w:hAnsi="Times New Roman" w:cs="Times New Roman"/>
          <w:color w:val="000000"/>
          <w:sz w:val="28"/>
          <w:szCs w:val="28"/>
          <w:u w:color="000000"/>
          <w:bdr w:val="nil"/>
        </w:rPr>
      </w:pPr>
    </w:p>
    <w:p w14:paraId="63C06922" w14:textId="77777777" w:rsidR="00BD5447" w:rsidRDefault="00BD5447" w:rsidP="00646CD9">
      <w:pPr>
        <w:snapToGrid w:val="0"/>
        <w:spacing w:line="400" w:lineRule="exact"/>
        <w:rPr>
          <w:rFonts w:ascii="Times New Roman" w:eastAsia="標楷體" w:hAnsi="Times New Roman" w:cs="Times New Roman"/>
          <w:color w:val="000000"/>
          <w:sz w:val="27"/>
          <w:szCs w:val="27"/>
          <w:u w:color="000000"/>
          <w:bdr w:val="nil"/>
        </w:rPr>
      </w:pPr>
    </w:p>
    <w:p w14:paraId="458EB8EE" w14:textId="77777777" w:rsidR="008B52D4" w:rsidRPr="00A275D2" w:rsidRDefault="008B52D4" w:rsidP="00646CD9">
      <w:pPr>
        <w:snapToGrid w:val="0"/>
        <w:spacing w:line="400" w:lineRule="exact"/>
        <w:rPr>
          <w:rFonts w:ascii="Times New Roman" w:eastAsia="標楷體" w:hAnsi="Times New Roman" w:cs="Times New Roman"/>
          <w:color w:val="000000"/>
          <w:sz w:val="27"/>
          <w:szCs w:val="27"/>
          <w:u w:color="000000"/>
          <w:bdr w:val="nil"/>
        </w:rPr>
      </w:pPr>
    </w:p>
    <w:sectPr w:rsidR="008B52D4" w:rsidRPr="00A275D2" w:rsidSect="00EE162F">
      <w:pgSz w:w="11906" w:h="16838"/>
      <w:pgMar w:top="1440" w:right="1418" w:bottom="1134" w:left="1418" w:header="709" w:footer="47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4EF66" w14:textId="77777777" w:rsidR="00AD3142" w:rsidRDefault="00AD3142" w:rsidP="003F0857">
      <w:r>
        <w:separator/>
      </w:r>
    </w:p>
  </w:endnote>
  <w:endnote w:type="continuationSeparator" w:id="0">
    <w:p w14:paraId="54E4621C" w14:textId="77777777" w:rsidR="00AD3142" w:rsidRDefault="00AD3142" w:rsidP="003F0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5323141"/>
      <w:docPartObj>
        <w:docPartGallery w:val="Page Numbers (Bottom of Page)"/>
        <w:docPartUnique/>
      </w:docPartObj>
    </w:sdtPr>
    <w:sdtEndPr/>
    <w:sdtContent>
      <w:p w14:paraId="3C54FC64" w14:textId="336423B4" w:rsidR="00525686" w:rsidRDefault="00525686">
        <w:pPr>
          <w:pStyle w:val="a8"/>
          <w:jc w:val="center"/>
        </w:pPr>
        <w:r>
          <w:fldChar w:fldCharType="begin"/>
        </w:r>
        <w:r>
          <w:instrText>PAGE   \* MERGEFORMAT</w:instrText>
        </w:r>
        <w:r>
          <w:fldChar w:fldCharType="separate"/>
        </w:r>
        <w:r>
          <w:rPr>
            <w:lang w:val="zh-TW"/>
          </w:rPr>
          <w:t>2</w:t>
        </w:r>
        <w:r>
          <w:fldChar w:fldCharType="end"/>
        </w:r>
      </w:p>
    </w:sdtContent>
  </w:sdt>
  <w:p w14:paraId="299BB160" w14:textId="77777777" w:rsidR="00525686" w:rsidRDefault="0052568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248FC" w14:textId="77777777" w:rsidR="00AD3142" w:rsidRDefault="00AD3142" w:rsidP="003F0857">
      <w:r>
        <w:separator/>
      </w:r>
    </w:p>
  </w:footnote>
  <w:footnote w:type="continuationSeparator" w:id="0">
    <w:p w14:paraId="1943F979" w14:textId="77777777" w:rsidR="00AD3142" w:rsidRDefault="00AD3142" w:rsidP="003F0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E1CD" w14:textId="26F3E766" w:rsidR="00FA4B4F" w:rsidRPr="00582B64" w:rsidRDefault="00FA4B4F" w:rsidP="00582B64">
    <w:pPr>
      <w:pStyle w:val="a6"/>
      <w:pBdr>
        <w:bottom w:val="thickThinSmallGap" w:sz="24" w:space="1" w:color="823B0B"/>
      </w:pBdr>
      <w:jc w:val="center"/>
      <w:rPr>
        <w:rFonts w:ascii="Times New Roman" w:eastAsia="標楷體" w:hAnsi="Times New Roman"/>
        <w:b/>
        <w:sz w:val="32"/>
        <w:szCs w:val="32"/>
      </w:rPr>
    </w:pPr>
    <w:r>
      <w:rPr>
        <w:rFonts w:ascii="Times New Roman" w:eastAsia="標楷體" w:hAnsi="Times New Roman"/>
        <w:b/>
        <w:noProof/>
      </w:rPr>
      <w:drawing>
        <wp:anchor distT="0" distB="0" distL="114300" distR="114300" simplePos="0" relativeHeight="251659264" behindDoc="0" locked="0" layoutInCell="1" allowOverlap="1" wp14:anchorId="16945B95" wp14:editId="548A2E5B">
          <wp:simplePos x="0" y="0"/>
          <wp:positionH relativeFrom="column">
            <wp:posOffset>152400</wp:posOffset>
          </wp:positionH>
          <wp:positionV relativeFrom="paragraph">
            <wp:posOffset>-235585</wp:posOffset>
          </wp:positionV>
          <wp:extent cx="474345" cy="474345"/>
          <wp:effectExtent l="0" t="0" r="1905" b="1905"/>
          <wp:wrapNone/>
          <wp:docPr id="1" name="圖片 1" descr="ãä¸­å¤®ç ç©¶é¢ãçåçæå°çµ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7" descr="ãä¸­å¤®ç ç©¶é¢ãçåçæå°çµæ"/>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47434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標楷體" w:hAnsi="Times New Roman" w:hint="eastAsia"/>
        <w:b/>
        <w:sz w:val="32"/>
        <w:szCs w:val="32"/>
      </w:rPr>
      <w:t>2</w:t>
    </w:r>
    <w:r w:rsidRPr="00970648">
      <w:rPr>
        <w:rFonts w:ascii="Times New Roman" w:eastAsia="標楷體" w:hAnsi="Times New Roman" w:cs="Times New Roman"/>
        <w:b/>
        <w:sz w:val="32"/>
        <w:szCs w:val="32"/>
      </w:rPr>
      <w:t>0</w:t>
    </w:r>
    <w:r w:rsidRPr="00092083">
      <w:rPr>
        <w:rFonts w:ascii="Times New Roman" w:eastAsia="標楷體" w:hAnsi="Times New Roman" w:cs="Times New Roman"/>
        <w:b/>
        <w:sz w:val="32"/>
        <w:szCs w:val="32"/>
      </w:rPr>
      <w:t>2</w:t>
    </w:r>
    <w:r w:rsidR="00970648" w:rsidRPr="00092083">
      <w:rPr>
        <w:rFonts w:ascii="Times New Roman" w:eastAsia="DengXian" w:hAnsi="Times New Roman" w:cs="Times New Roman"/>
        <w:b/>
        <w:sz w:val="32"/>
        <w:szCs w:val="32"/>
      </w:rPr>
      <w:t>5</w:t>
    </w:r>
    <w:r w:rsidRPr="002A0EF4">
      <w:rPr>
        <w:rFonts w:ascii="Times New Roman" w:eastAsia="標楷體" w:hAnsi="Times New Roman" w:cs="Times New Roman"/>
        <w:b/>
        <w:sz w:val="32"/>
        <w:szCs w:val="32"/>
      </w:rPr>
      <w:t>-</w:t>
    </w:r>
    <w:r w:rsidR="00CF3E8E" w:rsidRPr="002A0EF4">
      <w:rPr>
        <w:rFonts w:ascii="Times New Roman" w:hAnsi="Times New Roman" w:cs="Times New Roman"/>
        <w:b/>
        <w:sz w:val="32"/>
        <w:szCs w:val="32"/>
      </w:rPr>
      <w:t>1</w:t>
    </w:r>
    <w:r w:rsidR="002A0EF4" w:rsidRPr="002A0EF4">
      <w:rPr>
        <w:rFonts w:ascii="Times New Roman" w:eastAsia="DengXian" w:hAnsi="Times New Roman" w:cs="Times New Roman"/>
        <w:b/>
        <w:sz w:val="32"/>
        <w:szCs w:val="32"/>
      </w:rPr>
      <w:t>2</w:t>
    </w:r>
    <w:r w:rsidRPr="002A0EF4">
      <w:rPr>
        <w:rFonts w:ascii="Times New Roman" w:eastAsia="標楷體" w:hAnsi="Times New Roman" w:cs="Times New Roman"/>
        <w:b/>
        <w:color w:val="000000" w:themeColor="text1"/>
        <w:sz w:val="32"/>
        <w:szCs w:val="32"/>
      </w:rPr>
      <w:t>-</w:t>
    </w:r>
    <w:r w:rsidR="00400F41" w:rsidRPr="00DB5120">
      <w:rPr>
        <w:rFonts w:ascii="Times New Roman" w:eastAsia="DengXian" w:hAnsi="Times New Roman" w:cs="Times New Roman"/>
        <w:b/>
        <w:sz w:val="32"/>
        <w:szCs w:val="32"/>
      </w:rPr>
      <w:t>1</w:t>
    </w:r>
    <w:r w:rsidRPr="00C1679A">
      <w:rPr>
        <w:rFonts w:ascii="Times New Roman" w:eastAsia="標楷體" w:hAnsi="Times New Roman"/>
        <w:b/>
        <w:sz w:val="32"/>
        <w:szCs w:val="32"/>
      </w:rPr>
      <w:t>中</w:t>
    </w:r>
    <w:r w:rsidRPr="003758B9">
      <w:rPr>
        <w:rFonts w:ascii="Times New Roman" w:eastAsia="標楷體" w:hAnsi="Times New Roman"/>
        <w:b/>
        <w:sz w:val="32"/>
        <w:szCs w:val="32"/>
      </w:rPr>
      <w:t>央研究院新聞參考資料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13603"/>
    <w:multiLevelType w:val="hybridMultilevel"/>
    <w:tmpl w:val="08D64C52"/>
    <w:lvl w:ilvl="0" w:tplc="F88470F6">
      <w:start w:val="2"/>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4494DC9"/>
    <w:multiLevelType w:val="hybridMultilevel"/>
    <w:tmpl w:val="0EB6C6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AB65207"/>
    <w:multiLevelType w:val="hybridMultilevel"/>
    <w:tmpl w:val="0EB6C6C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EDD1C81"/>
    <w:multiLevelType w:val="hybridMultilevel"/>
    <w:tmpl w:val="506E0ED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46C4C1B"/>
    <w:multiLevelType w:val="hybridMultilevel"/>
    <w:tmpl w:val="22AA360A"/>
    <w:lvl w:ilvl="0" w:tplc="6F928F34">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9A11736"/>
    <w:multiLevelType w:val="hybridMultilevel"/>
    <w:tmpl w:val="89B08BE2"/>
    <w:lvl w:ilvl="0" w:tplc="CE78779E">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E7B2C6F"/>
    <w:multiLevelType w:val="hybridMultilevel"/>
    <w:tmpl w:val="CC8C8C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09C2603"/>
    <w:multiLevelType w:val="hybridMultilevel"/>
    <w:tmpl w:val="712ADBA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59240765"/>
    <w:multiLevelType w:val="hybridMultilevel"/>
    <w:tmpl w:val="936073EA"/>
    <w:lvl w:ilvl="0" w:tplc="2FBEFA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5"/>
  </w:num>
  <w:num w:numId="3">
    <w:abstractNumId w:val="7"/>
  </w:num>
  <w:num w:numId="4">
    <w:abstractNumId w:val="3"/>
  </w:num>
  <w:num w:numId="5">
    <w:abstractNumId w:val="4"/>
  </w:num>
  <w:num w:numId="6">
    <w:abstractNumId w:val="6"/>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3A5"/>
    <w:rsid w:val="00001CD0"/>
    <w:rsid w:val="00004D92"/>
    <w:rsid w:val="000058CE"/>
    <w:rsid w:val="00007420"/>
    <w:rsid w:val="00007C52"/>
    <w:rsid w:val="00010F63"/>
    <w:rsid w:val="00011453"/>
    <w:rsid w:val="000114DF"/>
    <w:rsid w:val="00011FDB"/>
    <w:rsid w:val="0001264B"/>
    <w:rsid w:val="00012C00"/>
    <w:rsid w:val="00012EFB"/>
    <w:rsid w:val="00014377"/>
    <w:rsid w:val="00014CAA"/>
    <w:rsid w:val="0001534E"/>
    <w:rsid w:val="000154F8"/>
    <w:rsid w:val="00015876"/>
    <w:rsid w:val="00015D2A"/>
    <w:rsid w:val="00015DDC"/>
    <w:rsid w:val="00016B0E"/>
    <w:rsid w:val="00016D5E"/>
    <w:rsid w:val="000171AF"/>
    <w:rsid w:val="0001738D"/>
    <w:rsid w:val="00017E68"/>
    <w:rsid w:val="00020C69"/>
    <w:rsid w:val="00020EE2"/>
    <w:rsid w:val="00021100"/>
    <w:rsid w:val="0002222E"/>
    <w:rsid w:val="000224A6"/>
    <w:rsid w:val="000263DF"/>
    <w:rsid w:val="0003058A"/>
    <w:rsid w:val="00030983"/>
    <w:rsid w:val="00031AEB"/>
    <w:rsid w:val="00032A5B"/>
    <w:rsid w:val="00033213"/>
    <w:rsid w:val="000332B0"/>
    <w:rsid w:val="00033414"/>
    <w:rsid w:val="000339C1"/>
    <w:rsid w:val="00035020"/>
    <w:rsid w:val="00035248"/>
    <w:rsid w:val="000357FA"/>
    <w:rsid w:val="00035E34"/>
    <w:rsid w:val="00036E21"/>
    <w:rsid w:val="00037111"/>
    <w:rsid w:val="00037833"/>
    <w:rsid w:val="00037D88"/>
    <w:rsid w:val="00040652"/>
    <w:rsid w:val="00040AC5"/>
    <w:rsid w:val="00041532"/>
    <w:rsid w:val="000423FE"/>
    <w:rsid w:val="00043475"/>
    <w:rsid w:val="000439CF"/>
    <w:rsid w:val="00044033"/>
    <w:rsid w:val="00044CF4"/>
    <w:rsid w:val="000451CE"/>
    <w:rsid w:val="000462AE"/>
    <w:rsid w:val="00046F3E"/>
    <w:rsid w:val="000502E1"/>
    <w:rsid w:val="00050482"/>
    <w:rsid w:val="00053678"/>
    <w:rsid w:val="00053C82"/>
    <w:rsid w:val="00054C9C"/>
    <w:rsid w:val="0005581C"/>
    <w:rsid w:val="00056338"/>
    <w:rsid w:val="00056F21"/>
    <w:rsid w:val="00057243"/>
    <w:rsid w:val="000602B5"/>
    <w:rsid w:val="00060F8F"/>
    <w:rsid w:val="00062732"/>
    <w:rsid w:val="000643A2"/>
    <w:rsid w:val="000644CB"/>
    <w:rsid w:val="00065B3A"/>
    <w:rsid w:val="00066EF9"/>
    <w:rsid w:val="0006742C"/>
    <w:rsid w:val="000674CC"/>
    <w:rsid w:val="00067B5D"/>
    <w:rsid w:val="000700B9"/>
    <w:rsid w:val="00070D33"/>
    <w:rsid w:val="00072BF9"/>
    <w:rsid w:val="00073ACD"/>
    <w:rsid w:val="00073C78"/>
    <w:rsid w:val="00073D55"/>
    <w:rsid w:val="00074C71"/>
    <w:rsid w:val="0007510E"/>
    <w:rsid w:val="00075C4B"/>
    <w:rsid w:val="00076275"/>
    <w:rsid w:val="00076493"/>
    <w:rsid w:val="000806AC"/>
    <w:rsid w:val="00080AA2"/>
    <w:rsid w:val="00080D26"/>
    <w:rsid w:val="00080F9A"/>
    <w:rsid w:val="000815F5"/>
    <w:rsid w:val="000834AE"/>
    <w:rsid w:val="00083CBA"/>
    <w:rsid w:val="00084A2E"/>
    <w:rsid w:val="000859A5"/>
    <w:rsid w:val="00085E74"/>
    <w:rsid w:val="00085F04"/>
    <w:rsid w:val="000863A5"/>
    <w:rsid w:val="00087470"/>
    <w:rsid w:val="00091461"/>
    <w:rsid w:val="00091C2F"/>
    <w:rsid w:val="00092083"/>
    <w:rsid w:val="000934D6"/>
    <w:rsid w:val="00093772"/>
    <w:rsid w:val="00096F22"/>
    <w:rsid w:val="000A0076"/>
    <w:rsid w:val="000A0EA3"/>
    <w:rsid w:val="000A3347"/>
    <w:rsid w:val="000A41ED"/>
    <w:rsid w:val="000A65AA"/>
    <w:rsid w:val="000A7CA1"/>
    <w:rsid w:val="000B0AA4"/>
    <w:rsid w:val="000B0F76"/>
    <w:rsid w:val="000B1A2A"/>
    <w:rsid w:val="000B1FB9"/>
    <w:rsid w:val="000B2612"/>
    <w:rsid w:val="000B338F"/>
    <w:rsid w:val="000B3B04"/>
    <w:rsid w:val="000B6A92"/>
    <w:rsid w:val="000B6FDC"/>
    <w:rsid w:val="000B7A15"/>
    <w:rsid w:val="000C0FC5"/>
    <w:rsid w:val="000C10D5"/>
    <w:rsid w:val="000C1210"/>
    <w:rsid w:val="000C267B"/>
    <w:rsid w:val="000C34AB"/>
    <w:rsid w:val="000C3EC5"/>
    <w:rsid w:val="000C4259"/>
    <w:rsid w:val="000C433C"/>
    <w:rsid w:val="000C4698"/>
    <w:rsid w:val="000C4AFE"/>
    <w:rsid w:val="000C4EDF"/>
    <w:rsid w:val="000C5231"/>
    <w:rsid w:val="000C5778"/>
    <w:rsid w:val="000C57A8"/>
    <w:rsid w:val="000C59B7"/>
    <w:rsid w:val="000C685D"/>
    <w:rsid w:val="000C740B"/>
    <w:rsid w:val="000C7C7D"/>
    <w:rsid w:val="000C7FCF"/>
    <w:rsid w:val="000D0296"/>
    <w:rsid w:val="000D0AA2"/>
    <w:rsid w:val="000D0D0F"/>
    <w:rsid w:val="000D0D67"/>
    <w:rsid w:val="000D1699"/>
    <w:rsid w:val="000D23C7"/>
    <w:rsid w:val="000D297A"/>
    <w:rsid w:val="000D2C06"/>
    <w:rsid w:val="000D3C02"/>
    <w:rsid w:val="000D411A"/>
    <w:rsid w:val="000D5003"/>
    <w:rsid w:val="000D5FE1"/>
    <w:rsid w:val="000D651D"/>
    <w:rsid w:val="000D68A7"/>
    <w:rsid w:val="000D6AEA"/>
    <w:rsid w:val="000D6D65"/>
    <w:rsid w:val="000D784F"/>
    <w:rsid w:val="000E1066"/>
    <w:rsid w:val="000E168C"/>
    <w:rsid w:val="000E1E43"/>
    <w:rsid w:val="000E200A"/>
    <w:rsid w:val="000E2772"/>
    <w:rsid w:val="000E2B05"/>
    <w:rsid w:val="000E311C"/>
    <w:rsid w:val="000E3F4A"/>
    <w:rsid w:val="000E4356"/>
    <w:rsid w:val="000E4D0C"/>
    <w:rsid w:val="000F0E47"/>
    <w:rsid w:val="000F1AFE"/>
    <w:rsid w:val="000F35E8"/>
    <w:rsid w:val="000F48C0"/>
    <w:rsid w:val="000F4AA9"/>
    <w:rsid w:val="000F64BF"/>
    <w:rsid w:val="000F6B3A"/>
    <w:rsid w:val="000F79F9"/>
    <w:rsid w:val="00100E67"/>
    <w:rsid w:val="00101130"/>
    <w:rsid w:val="00101C4B"/>
    <w:rsid w:val="00102021"/>
    <w:rsid w:val="00102293"/>
    <w:rsid w:val="00102434"/>
    <w:rsid w:val="00102D6E"/>
    <w:rsid w:val="0010324A"/>
    <w:rsid w:val="00103AC0"/>
    <w:rsid w:val="0010440C"/>
    <w:rsid w:val="00104DC5"/>
    <w:rsid w:val="00104EEE"/>
    <w:rsid w:val="00104F98"/>
    <w:rsid w:val="00104FA0"/>
    <w:rsid w:val="00105CCB"/>
    <w:rsid w:val="00105D53"/>
    <w:rsid w:val="00107044"/>
    <w:rsid w:val="00107C3A"/>
    <w:rsid w:val="00110762"/>
    <w:rsid w:val="001112C3"/>
    <w:rsid w:val="0011201E"/>
    <w:rsid w:val="0011261C"/>
    <w:rsid w:val="00112D43"/>
    <w:rsid w:val="00112F2B"/>
    <w:rsid w:val="001145A3"/>
    <w:rsid w:val="001150BE"/>
    <w:rsid w:val="001154BB"/>
    <w:rsid w:val="00117A75"/>
    <w:rsid w:val="00117BFC"/>
    <w:rsid w:val="00117EBD"/>
    <w:rsid w:val="00121600"/>
    <w:rsid w:val="00122342"/>
    <w:rsid w:val="00123246"/>
    <w:rsid w:val="00124E1E"/>
    <w:rsid w:val="001252CA"/>
    <w:rsid w:val="00126654"/>
    <w:rsid w:val="00131B60"/>
    <w:rsid w:val="00131F09"/>
    <w:rsid w:val="00132451"/>
    <w:rsid w:val="001353F1"/>
    <w:rsid w:val="00135F64"/>
    <w:rsid w:val="001400BA"/>
    <w:rsid w:val="0014312F"/>
    <w:rsid w:val="00143220"/>
    <w:rsid w:val="001450B7"/>
    <w:rsid w:val="0014599D"/>
    <w:rsid w:val="00145F96"/>
    <w:rsid w:val="00146E52"/>
    <w:rsid w:val="00147B29"/>
    <w:rsid w:val="00150004"/>
    <w:rsid w:val="00150AC3"/>
    <w:rsid w:val="001514AD"/>
    <w:rsid w:val="0015175C"/>
    <w:rsid w:val="00151A2F"/>
    <w:rsid w:val="00152DAC"/>
    <w:rsid w:val="00152EDB"/>
    <w:rsid w:val="00155197"/>
    <w:rsid w:val="00155F67"/>
    <w:rsid w:val="001567A4"/>
    <w:rsid w:val="00156F3D"/>
    <w:rsid w:val="00160FFD"/>
    <w:rsid w:val="001626D2"/>
    <w:rsid w:val="00162E3D"/>
    <w:rsid w:val="00163261"/>
    <w:rsid w:val="00163B82"/>
    <w:rsid w:val="001648E6"/>
    <w:rsid w:val="0016572F"/>
    <w:rsid w:val="0016584D"/>
    <w:rsid w:val="00165B5E"/>
    <w:rsid w:val="00166B09"/>
    <w:rsid w:val="00167672"/>
    <w:rsid w:val="00170D05"/>
    <w:rsid w:val="00171102"/>
    <w:rsid w:val="00171582"/>
    <w:rsid w:val="001725DD"/>
    <w:rsid w:val="001727E6"/>
    <w:rsid w:val="00173097"/>
    <w:rsid w:val="00173793"/>
    <w:rsid w:val="0017471D"/>
    <w:rsid w:val="00176083"/>
    <w:rsid w:val="00176653"/>
    <w:rsid w:val="001825D1"/>
    <w:rsid w:val="00182FE2"/>
    <w:rsid w:val="001840BE"/>
    <w:rsid w:val="0018470D"/>
    <w:rsid w:val="00186060"/>
    <w:rsid w:val="001864C2"/>
    <w:rsid w:val="00186F1A"/>
    <w:rsid w:val="001870EA"/>
    <w:rsid w:val="00187938"/>
    <w:rsid w:val="00190D74"/>
    <w:rsid w:val="001932C5"/>
    <w:rsid w:val="00194843"/>
    <w:rsid w:val="001974AF"/>
    <w:rsid w:val="00197AD6"/>
    <w:rsid w:val="001A001F"/>
    <w:rsid w:val="001A23CB"/>
    <w:rsid w:val="001A2B20"/>
    <w:rsid w:val="001A31C0"/>
    <w:rsid w:val="001A4FCA"/>
    <w:rsid w:val="001A52D3"/>
    <w:rsid w:val="001A5597"/>
    <w:rsid w:val="001A5D90"/>
    <w:rsid w:val="001A6414"/>
    <w:rsid w:val="001B07C4"/>
    <w:rsid w:val="001B0C02"/>
    <w:rsid w:val="001B122F"/>
    <w:rsid w:val="001B180C"/>
    <w:rsid w:val="001B1820"/>
    <w:rsid w:val="001B1A30"/>
    <w:rsid w:val="001B1F67"/>
    <w:rsid w:val="001B3290"/>
    <w:rsid w:val="001B3D4D"/>
    <w:rsid w:val="001B50DE"/>
    <w:rsid w:val="001B53FB"/>
    <w:rsid w:val="001B5D56"/>
    <w:rsid w:val="001B723F"/>
    <w:rsid w:val="001C1177"/>
    <w:rsid w:val="001C13B9"/>
    <w:rsid w:val="001C28E4"/>
    <w:rsid w:val="001C3F2F"/>
    <w:rsid w:val="001C4F24"/>
    <w:rsid w:val="001C6E75"/>
    <w:rsid w:val="001D050F"/>
    <w:rsid w:val="001D1504"/>
    <w:rsid w:val="001D22B8"/>
    <w:rsid w:val="001D5781"/>
    <w:rsid w:val="001D6354"/>
    <w:rsid w:val="001D65A0"/>
    <w:rsid w:val="001D665E"/>
    <w:rsid w:val="001E00A3"/>
    <w:rsid w:val="001E0B95"/>
    <w:rsid w:val="001E0CC1"/>
    <w:rsid w:val="001E163D"/>
    <w:rsid w:val="001E3DFF"/>
    <w:rsid w:val="001E3F5F"/>
    <w:rsid w:val="001E448F"/>
    <w:rsid w:val="001E5222"/>
    <w:rsid w:val="001E543B"/>
    <w:rsid w:val="001E6FBE"/>
    <w:rsid w:val="001E6FCE"/>
    <w:rsid w:val="001E750F"/>
    <w:rsid w:val="001E7931"/>
    <w:rsid w:val="001E7C33"/>
    <w:rsid w:val="001F09AE"/>
    <w:rsid w:val="001F43C4"/>
    <w:rsid w:val="001F4957"/>
    <w:rsid w:val="001F4BC9"/>
    <w:rsid w:val="001F5D02"/>
    <w:rsid w:val="001F6A98"/>
    <w:rsid w:val="001F7D9A"/>
    <w:rsid w:val="002006E0"/>
    <w:rsid w:val="00200A59"/>
    <w:rsid w:val="00201AE5"/>
    <w:rsid w:val="00201C7D"/>
    <w:rsid w:val="00203D39"/>
    <w:rsid w:val="002044EB"/>
    <w:rsid w:val="00204532"/>
    <w:rsid w:val="00204928"/>
    <w:rsid w:val="00204F86"/>
    <w:rsid w:val="002072F0"/>
    <w:rsid w:val="00207DDF"/>
    <w:rsid w:val="00210411"/>
    <w:rsid w:val="00211223"/>
    <w:rsid w:val="00212A46"/>
    <w:rsid w:val="002132CB"/>
    <w:rsid w:val="0021492D"/>
    <w:rsid w:val="00214BD7"/>
    <w:rsid w:val="00215367"/>
    <w:rsid w:val="00216EEF"/>
    <w:rsid w:val="002176D3"/>
    <w:rsid w:val="00217E9B"/>
    <w:rsid w:val="002215D2"/>
    <w:rsid w:val="00222928"/>
    <w:rsid w:val="00222FE3"/>
    <w:rsid w:val="00223284"/>
    <w:rsid w:val="002232EB"/>
    <w:rsid w:val="00225261"/>
    <w:rsid w:val="002253ED"/>
    <w:rsid w:val="002253FB"/>
    <w:rsid w:val="0022594C"/>
    <w:rsid w:val="002265D7"/>
    <w:rsid w:val="00230069"/>
    <w:rsid w:val="002305FC"/>
    <w:rsid w:val="00230D8B"/>
    <w:rsid w:val="002312A6"/>
    <w:rsid w:val="00231AF2"/>
    <w:rsid w:val="00233738"/>
    <w:rsid w:val="002345BB"/>
    <w:rsid w:val="0023464A"/>
    <w:rsid w:val="00234A19"/>
    <w:rsid w:val="002360ED"/>
    <w:rsid w:val="00236122"/>
    <w:rsid w:val="0023701C"/>
    <w:rsid w:val="00237131"/>
    <w:rsid w:val="0023714C"/>
    <w:rsid w:val="002419EC"/>
    <w:rsid w:val="00242187"/>
    <w:rsid w:val="00242C2C"/>
    <w:rsid w:val="00243352"/>
    <w:rsid w:val="002435B3"/>
    <w:rsid w:val="0024486D"/>
    <w:rsid w:val="00244BE1"/>
    <w:rsid w:val="00245F43"/>
    <w:rsid w:val="00246113"/>
    <w:rsid w:val="00250109"/>
    <w:rsid w:val="0025129D"/>
    <w:rsid w:val="00253F30"/>
    <w:rsid w:val="00256222"/>
    <w:rsid w:val="00257A3D"/>
    <w:rsid w:val="00257C57"/>
    <w:rsid w:val="00261225"/>
    <w:rsid w:val="0026259A"/>
    <w:rsid w:val="00262A0E"/>
    <w:rsid w:val="002631C6"/>
    <w:rsid w:val="00264213"/>
    <w:rsid w:val="00264B2D"/>
    <w:rsid w:val="00264BDC"/>
    <w:rsid w:val="002675E7"/>
    <w:rsid w:val="0027117A"/>
    <w:rsid w:val="002711C5"/>
    <w:rsid w:val="0027254C"/>
    <w:rsid w:val="00273331"/>
    <w:rsid w:val="00274296"/>
    <w:rsid w:val="00274B11"/>
    <w:rsid w:val="002750AF"/>
    <w:rsid w:val="00275BFF"/>
    <w:rsid w:val="00275D0C"/>
    <w:rsid w:val="00276FF4"/>
    <w:rsid w:val="002776C1"/>
    <w:rsid w:val="00282443"/>
    <w:rsid w:val="00282E41"/>
    <w:rsid w:val="0028315A"/>
    <w:rsid w:val="00284E44"/>
    <w:rsid w:val="00286B50"/>
    <w:rsid w:val="00290B33"/>
    <w:rsid w:val="00291273"/>
    <w:rsid w:val="00292284"/>
    <w:rsid w:val="00292723"/>
    <w:rsid w:val="00292977"/>
    <w:rsid w:val="00292B07"/>
    <w:rsid w:val="00294015"/>
    <w:rsid w:val="00294282"/>
    <w:rsid w:val="0029438C"/>
    <w:rsid w:val="00294555"/>
    <w:rsid w:val="00295F9A"/>
    <w:rsid w:val="002972DF"/>
    <w:rsid w:val="0029744A"/>
    <w:rsid w:val="002A0EF4"/>
    <w:rsid w:val="002A1D0D"/>
    <w:rsid w:val="002A22B2"/>
    <w:rsid w:val="002A25EF"/>
    <w:rsid w:val="002A2AA4"/>
    <w:rsid w:val="002A3266"/>
    <w:rsid w:val="002B0751"/>
    <w:rsid w:val="002B0920"/>
    <w:rsid w:val="002B1F40"/>
    <w:rsid w:val="002B241F"/>
    <w:rsid w:val="002B2ED7"/>
    <w:rsid w:val="002B36BB"/>
    <w:rsid w:val="002B3A8A"/>
    <w:rsid w:val="002B47E3"/>
    <w:rsid w:val="002B546E"/>
    <w:rsid w:val="002B5AD0"/>
    <w:rsid w:val="002B6F02"/>
    <w:rsid w:val="002B7C3A"/>
    <w:rsid w:val="002C0B56"/>
    <w:rsid w:val="002C0DCC"/>
    <w:rsid w:val="002C0DD5"/>
    <w:rsid w:val="002C0E2C"/>
    <w:rsid w:val="002C1896"/>
    <w:rsid w:val="002C262E"/>
    <w:rsid w:val="002C3733"/>
    <w:rsid w:val="002C40B5"/>
    <w:rsid w:val="002C4AC4"/>
    <w:rsid w:val="002C4F1E"/>
    <w:rsid w:val="002C5677"/>
    <w:rsid w:val="002C5830"/>
    <w:rsid w:val="002C5FB3"/>
    <w:rsid w:val="002D0693"/>
    <w:rsid w:val="002D0915"/>
    <w:rsid w:val="002D105E"/>
    <w:rsid w:val="002D1572"/>
    <w:rsid w:val="002D2C59"/>
    <w:rsid w:val="002D32D2"/>
    <w:rsid w:val="002D404A"/>
    <w:rsid w:val="002D42CB"/>
    <w:rsid w:val="002D4864"/>
    <w:rsid w:val="002D49B1"/>
    <w:rsid w:val="002D58A9"/>
    <w:rsid w:val="002D5C05"/>
    <w:rsid w:val="002D5FAB"/>
    <w:rsid w:val="002D6387"/>
    <w:rsid w:val="002D6A87"/>
    <w:rsid w:val="002D72CA"/>
    <w:rsid w:val="002D79E0"/>
    <w:rsid w:val="002D7E9C"/>
    <w:rsid w:val="002E16C3"/>
    <w:rsid w:val="002E23E6"/>
    <w:rsid w:val="002E27FF"/>
    <w:rsid w:val="002E2DA3"/>
    <w:rsid w:val="002E352B"/>
    <w:rsid w:val="002E5ED2"/>
    <w:rsid w:val="002F0A99"/>
    <w:rsid w:val="002F2FC2"/>
    <w:rsid w:val="002F393F"/>
    <w:rsid w:val="002F3E11"/>
    <w:rsid w:val="002F5B34"/>
    <w:rsid w:val="002F6A40"/>
    <w:rsid w:val="002F7BE6"/>
    <w:rsid w:val="002F7CEC"/>
    <w:rsid w:val="002F7F4D"/>
    <w:rsid w:val="00301482"/>
    <w:rsid w:val="003018ED"/>
    <w:rsid w:val="0030190A"/>
    <w:rsid w:val="00301A82"/>
    <w:rsid w:val="0030366B"/>
    <w:rsid w:val="00303FB4"/>
    <w:rsid w:val="00304A8C"/>
    <w:rsid w:val="00306986"/>
    <w:rsid w:val="003069AA"/>
    <w:rsid w:val="0030728E"/>
    <w:rsid w:val="00307580"/>
    <w:rsid w:val="003077C9"/>
    <w:rsid w:val="003101BD"/>
    <w:rsid w:val="00311279"/>
    <w:rsid w:val="003116F0"/>
    <w:rsid w:val="00311FA6"/>
    <w:rsid w:val="00312199"/>
    <w:rsid w:val="00312337"/>
    <w:rsid w:val="0031257F"/>
    <w:rsid w:val="00312793"/>
    <w:rsid w:val="003154BD"/>
    <w:rsid w:val="0031616B"/>
    <w:rsid w:val="00316C30"/>
    <w:rsid w:val="00316CB2"/>
    <w:rsid w:val="00322AE9"/>
    <w:rsid w:val="003239D2"/>
    <w:rsid w:val="00323B7E"/>
    <w:rsid w:val="0032436C"/>
    <w:rsid w:val="0032578E"/>
    <w:rsid w:val="0032596E"/>
    <w:rsid w:val="00326103"/>
    <w:rsid w:val="00326916"/>
    <w:rsid w:val="0032710D"/>
    <w:rsid w:val="0033040F"/>
    <w:rsid w:val="003321C0"/>
    <w:rsid w:val="003334C9"/>
    <w:rsid w:val="00333CFF"/>
    <w:rsid w:val="003358D1"/>
    <w:rsid w:val="003360D7"/>
    <w:rsid w:val="003367C7"/>
    <w:rsid w:val="00337DA7"/>
    <w:rsid w:val="0034094E"/>
    <w:rsid w:val="00341603"/>
    <w:rsid w:val="003418C7"/>
    <w:rsid w:val="003430B1"/>
    <w:rsid w:val="003431D8"/>
    <w:rsid w:val="0034370A"/>
    <w:rsid w:val="00343761"/>
    <w:rsid w:val="0034429C"/>
    <w:rsid w:val="00344303"/>
    <w:rsid w:val="003447E3"/>
    <w:rsid w:val="00344996"/>
    <w:rsid w:val="00345824"/>
    <w:rsid w:val="00346106"/>
    <w:rsid w:val="00346625"/>
    <w:rsid w:val="00346EB4"/>
    <w:rsid w:val="003471DD"/>
    <w:rsid w:val="00347D13"/>
    <w:rsid w:val="0035188A"/>
    <w:rsid w:val="00352A56"/>
    <w:rsid w:val="00352E69"/>
    <w:rsid w:val="00353B1D"/>
    <w:rsid w:val="003542B5"/>
    <w:rsid w:val="003559C7"/>
    <w:rsid w:val="003577FA"/>
    <w:rsid w:val="003610C3"/>
    <w:rsid w:val="0036198C"/>
    <w:rsid w:val="003621AE"/>
    <w:rsid w:val="003621F2"/>
    <w:rsid w:val="0036312B"/>
    <w:rsid w:val="003640A6"/>
    <w:rsid w:val="003642ED"/>
    <w:rsid w:val="00366132"/>
    <w:rsid w:val="003662D1"/>
    <w:rsid w:val="0036657E"/>
    <w:rsid w:val="00367017"/>
    <w:rsid w:val="00367497"/>
    <w:rsid w:val="003703E5"/>
    <w:rsid w:val="00373F7B"/>
    <w:rsid w:val="003753F3"/>
    <w:rsid w:val="003756DF"/>
    <w:rsid w:val="003760E1"/>
    <w:rsid w:val="003764CD"/>
    <w:rsid w:val="00376A4B"/>
    <w:rsid w:val="00376CE2"/>
    <w:rsid w:val="00377781"/>
    <w:rsid w:val="00380292"/>
    <w:rsid w:val="00380633"/>
    <w:rsid w:val="00382527"/>
    <w:rsid w:val="00383578"/>
    <w:rsid w:val="003835E2"/>
    <w:rsid w:val="00383765"/>
    <w:rsid w:val="00383FC8"/>
    <w:rsid w:val="00385D60"/>
    <w:rsid w:val="003862B9"/>
    <w:rsid w:val="0038654B"/>
    <w:rsid w:val="00387DB1"/>
    <w:rsid w:val="00387F92"/>
    <w:rsid w:val="0039082C"/>
    <w:rsid w:val="00390F19"/>
    <w:rsid w:val="00391B96"/>
    <w:rsid w:val="00391E2C"/>
    <w:rsid w:val="003934D7"/>
    <w:rsid w:val="003939BE"/>
    <w:rsid w:val="00394A7E"/>
    <w:rsid w:val="00394C71"/>
    <w:rsid w:val="00394F4F"/>
    <w:rsid w:val="00395784"/>
    <w:rsid w:val="003957EB"/>
    <w:rsid w:val="00395FB6"/>
    <w:rsid w:val="00396C5D"/>
    <w:rsid w:val="003978DD"/>
    <w:rsid w:val="00397B75"/>
    <w:rsid w:val="003A05CA"/>
    <w:rsid w:val="003A10F7"/>
    <w:rsid w:val="003A10FE"/>
    <w:rsid w:val="003A2DFC"/>
    <w:rsid w:val="003A36FE"/>
    <w:rsid w:val="003A3748"/>
    <w:rsid w:val="003A479B"/>
    <w:rsid w:val="003A4A1B"/>
    <w:rsid w:val="003B0EE1"/>
    <w:rsid w:val="003B12AA"/>
    <w:rsid w:val="003B14C5"/>
    <w:rsid w:val="003B1802"/>
    <w:rsid w:val="003B27F8"/>
    <w:rsid w:val="003B2D10"/>
    <w:rsid w:val="003B42DD"/>
    <w:rsid w:val="003B4C4E"/>
    <w:rsid w:val="003B5974"/>
    <w:rsid w:val="003B5EDD"/>
    <w:rsid w:val="003B6711"/>
    <w:rsid w:val="003B6D9B"/>
    <w:rsid w:val="003B7A48"/>
    <w:rsid w:val="003C1120"/>
    <w:rsid w:val="003C2920"/>
    <w:rsid w:val="003C4200"/>
    <w:rsid w:val="003C4CDA"/>
    <w:rsid w:val="003C4D60"/>
    <w:rsid w:val="003C58EA"/>
    <w:rsid w:val="003C6E7D"/>
    <w:rsid w:val="003D02BE"/>
    <w:rsid w:val="003D2ED8"/>
    <w:rsid w:val="003D3616"/>
    <w:rsid w:val="003D3947"/>
    <w:rsid w:val="003D57C4"/>
    <w:rsid w:val="003D77BC"/>
    <w:rsid w:val="003D7E67"/>
    <w:rsid w:val="003E14A9"/>
    <w:rsid w:val="003E1D3F"/>
    <w:rsid w:val="003E3302"/>
    <w:rsid w:val="003E438F"/>
    <w:rsid w:val="003E4882"/>
    <w:rsid w:val="003E4EB8"/>
    <w:rsid w:val="003E5E24"/>
    <w:rsid w:val="003E60CA"/>
    <w:rsid w:val="003E770F"/>
    <w:rsid w:val="003F0857"/>
    <w:rsid w:val="003F17FE"/>
    <w:rsid w:val="003F209C"/>
    <w:rsid w:val="003F216F"/>
    <w:rsid w:val="003F2391"/>
    <w:rsid w:val="003F35A3"/>
    <w:rsid w:val="003F35AD"/>
    <w:rsid w:val="003F3CCC"/>
    <w:rsid w:val="003F3D02"/>
    <w:rsid w:val="003F3E92"/>
    <w:rsid w:val="003F40FF"/>
    <w:rsid w:val="003F4D25"/>
    <w:rsid w:val="003F658A"/>
    <w:rsid w:val="003F6780"/>
    <w:rsid w:val="003F6FDC"/>
    <w:rsid w:val="00400E14"/>
    <w:rsid w:val="00400F41"/>
    <w:rsid w:val="00401C95"/>
    <w:rsid w:val="00401F00"/>
    <w:rsid w:val="004026DC"/>
    <w:rsid w:val="0040317F"/>
    <w:rsid w:val="004034DF"/>
    <w:rsid w:val="004035F2"/>
    <w:rsid w:val="00404161"/>
    <w:rsid w:val="0040651B"/>
    <w:rsid w:val="004067D4"/>
    <w:rsid w:val="00406898"/>
    <w:rsid w:val="00412912"/>
    <w:rsid w:val="004132CD"/>
    <w:rsid w:val="0041344C"/>
    <w:rsid w:val="00414770"/>
    <w:rsid w:val="00414E9F"/>
    <w:rsid w:val="00415408"/>
    <w:rsid w:val="0041610F"/>
    <w:rsid w:val="00416616"/>
    <w:rsid w:val="004203C0"/>
    <w:rsid w:val="00421572"/>
    <w:rsid w:val="00421954"/>
    <w:rsid w:val="004232BE"/>
    <w:rsid w:val="00423BC5"/>
    <w:rsid w:val="0042435F"/>
    <w:rsid w:val="00430AF5"/>
    <w:rsid w:val="004316F4"/>
    <w:rsid w:val="00432C2E"/>
    <w:rsid w:val="00434078"/>
    <w:rsid w:val="00434273"/>
    <w:rsid w:val="00434337"/>
    <w:rsid w:val="004346E6"/>
    <w:rsid w:val="004356B3"/>
    <w:rsid w:val="00436298"/>
    <w:rsid w:val="004367A0"/>
    <w:rsid w:val="00436C21"/>
    <w:rsid w:val="0044038F"/>
    <w:rsid w:val="00440600"/>
    <w:rsid w:val="0044516B"/>
    <w:rsid w:val="004464D8"/>
    <w:rsid w:val="004474C9"/>
    <w:rsid w:val="00447E82"/>
    <w:rsid w:val="0045073A"/>
    <w:rsid w:val="004521D5"/>
    <w:rsid w:val="0045290A"/>
    <w:rsid w:val="00452A96"/>
    <w:rsid w:val="00454E02"/>
    <w:rsid w:val="00454FE9"/>
    <w:rsid w:val="00455267"/>
    <w:rsid w:val="0045771D"/>
    <w:rsid w:val="00463ABA"/>
    <w:rsid w:val="00463EC7"/>
    <w:rsid w:val="00465215"/>
    <w:rsid w:val="004661EA"/>
    <w:rsid w:val="00472D7D"/>
    <w:rsid w:val="00473097"/>
    <w:rsid w:val="0047381D"/>
    <w:rsid w:val="00474101"/>
    <w:rsid w:val="00474317"/>
    <w:rsid w:val="00474F8D"/>
    <w:rsid w:val="0047798F"/>
    <w:rsid w:val="00480A26"/>
    <w:rsid w:val="0048185C"/>
    <w:rsid w:val="004834E1"/>
    <w:rsid w:val="00483F17"/>
    <w:rsid w:val="00485E3A"/>
    <w:rsid w:val="00486086"/>
    <w:rsid w:val="0048766A"/>
    <w:rsid w:val="004877DD"/>
    <w:rsid w:val="00487889"/>
    <w:rsid w:val="004878AB"/>
    <w:rsid w:val="004910B9"/>
    <w:rsid w:val="0049158A"/>
    <w:rsid w:val="0049286E"/>
    <w:rsid w:val="004929E6"/>
    <w:rsid w:val="00494151"/>
    <w:rsid w:val="00494B1C"/>
    <w:rsid w:val="00495753"/>
    <w:rsid w:val="004957CE"/>
    <w:rsid w:val="004974BB"/>
    <w:rsid w:val="004A0341"/>
    <w:rsid w:val="004A069C"/>
    <w:rsid w:val="004A06EC"/>
    <w:rsid w:val="004A07BB"/>
    <w:rsid w:val="004A0F2A"/>
    <w:rsid w:val="004A0F51"/>
    <w:rsid w:val="004A14CA"/>
    <w:rsid w:val="004A2958"/>
    <w:rsid w:val="004A4B27"/>
    <w:rsid w:val="004A5B29"/>
    <w:rsid w:val="004A5C96"/>
    <w:rsid w:val="004A605C"/>
    <w:rsid w:val="004A7108"/>
    <w:rsid w:val="004A76FD"/>
    <w:rsid w:val="004B27A1"/>
    <w:rsid w:val="004B307B"/>
    <w:rsid w:val="004B30C0"/>
    <w:rsid w:val="004B36AA"/>
    <w:rsid w:val="004B381D"/>
    <w:rsid w:val="004B40B4"/>
    <w:rsid w:val="004B4B61"/>
    <w:rsid w:val="004B5325"/>
    <w:rsid w:val="004B54E9"/>
    <w:rsid w:val="004B6055"/>
    <w:rsid w:val="004B6109"/>
    <w:rsid w:val="004B72DB"/>
    <w:rsid w:val="004C17F9"/>
    <w:rsid w:val="004C19EF"/>
    <w:rsid w:val="004C31E7"/>
    <w:rsid w:val="004C37F3"/>
    <w:rsid w:val="004C42F9"/>
    <w:rsid w:val="004C4D78"/>
    <w:rsid w:val="004C5CEF"/>
    <w:rsid w:val="004C68ED"/>
    <w:rsid w:val="004C6ED2"/>
    <w:rsid w:val="004D000A"/>
    <w:rsid w:val="004D177E"/>
    <w:rsid w:val="004D22C1"/>
    <w:rsid w:val="004D23DA"/>
    <w:rsid w:val="004D3F96"/>
    <w:rsid w:val="004D423B"/>
    <w:rsid w:val="004D4254"/>
    <w:rsid w:val="004D42ED"/>
    <w:rsid w:val="004D463E"/>
    <w:rsid w:val="004D4D52"/>
    <w:rsid w:val="004D586F"/>
    <w:rsid w:val="004D5876"/>
    <w:rsid w:val="004D7B01"/>
    <w:rsid w:val="004E0352"/>
    <w:rsid w:val="004E036D"/>
    <w:rsid w:val="004E0B7F"/>
    <w:rsid w:val="004E3576"/>
    <w:rsid w:val="004E45E8"/>
    <w:rsid w:val="004E5D33"/>
    <w:rsid w:val="004E6729"/>
    <w:rsid w:val="004E6746"/>
    <w:rsid w:val="004E6AB0"/>
    <w:rsid w:val="004E6B31"/>
    <w:rsid w:val="004F0D7B"/>
    <w:rsid w:val="004F0E2C"/>
    <w:rsid w:val="004F20F8"/>
    <w:rsid w:val="004F33ED"/>
    <w:rsid w:val="004F3B8B"/>
    <w:rsid w:val="004F3E97"/>
    <w:rsid w:val="004F4F15"/>
    <w:rsid w:val="004F54EF"/>
    <w:rsid w:val="004F5FBD"/>
    <w:rsid w:val="004F6133"/>
    <w:rsid w:val="004F629F"/>
    <w:rsid w:val="004F682D"/>
    <w:rsid w:val="004F7695"/>
    <w:rsid w:val="00500A70"/>
    <w:rsid w:val="00500AFD"/>
    <w:rsid w:val="00501C47"/>
    <w:rsid w:val="00502504"/>
    <w:rsid w:val="00503220"/>
    <w:rsid w:val="00503CE0"/>
    <w:rsid w:val="005054F9"/>
    <w:rsid w:val="005118F9"/>
    <w:rsid w:val="00511FCF"/>
    <w:rsid w:val="0051349C"/>
    <w:rsid w:val="00513A81"/>
    <w:rsid w:val="00514646"/>
    <w:rsid w:val="005148D9"/>
    <w:rsid w:val="00515299"/>
    <w:rsid w:val="00515E00"/>
    <w:rsid w:val="005160E1"/>
    <w:rsid w:val="005162BF"/>
    <w:rsid w:val="005171B7"/>
    <w:rsid w:val="00517BE3"/>
    <w:rsid w:val="00517EEA"/>
    <w:rsid w:val="0052029F"/>
    <w:rsid w:val="00521323"/>
    <w:rsid w:val="00522179"/>
    <w:rsid w:val="005223D5"/>
    <w:rsid w:val="005237ED"/>
    <w:rsid w:val="00525686"/>
    <w:rsid w:val="0052620F"/>
    <w:rsid w:val="00526336"/>
    <w:rsid w:val="005316AD"/>
    <w:rsid w:val="00532765"/>
    <w:rsid w:val="00532EB1"/>
    <w:rsid w:val="00533449"/>
    <w:rsid w:val="00533A12"/>
    <w:rsid w:val="00535016"/>
    <w:rsid w:val="005352B1"/>
    <w:rsid w:val="00536576"/>
    <w:rsid w:val="00536CC0"/>
    <w:rsid w:val="00536CE9"/>
    <w:rsid w:val="00537889"/>
    <w:rsid w:val="00537D41"/>
    <w:rsid w:val="0054043E"/>
    <w:rsid w:val="0054056F"/>
    <w:rsid w:val="00540791"/>
    <w:rsid w:val="00541676"/>
    <w:rsid w:val="005427E8"/>
    <w:rsid w:val="00542AC8"/>
    <w:rsid w:val="005440AC"/>
    <w:rsid w:val="00544642"/>
    <w:rsid w:val="00545251"/>
    <w:rsid w:val="00546517"/>
    <w:rsid w:val="005469C3"/>
    <w:rsid w:val="005477C2"/>
    <w:rsid w:val="00547963"/>
    <w:rsid w:val="005501BB"/>
    <w:rsid w:val="005506DD"/>
    <w:rsid w:val="00551453"/>
    <w:rsid w:val="005517D8"/>
    <w:rsid w:val="005518BC"/>
    <w:rsid w:val="0055251D"/>
    <w:rsid w:val="005526BA"/>
    <w:rsid w:val="00553A0A"/>
    <w:rsid w:val="00553D18"/>
    <w:rsid w:val="0055480F"/>
    <w:rsid w:val="00560342"/>
    <w:rsid w:val="00560962"/>
    <w:rsid w:val="005634F2"/>
    <w:rsid w:val="005652BA"/>
    <w:rsid w:val="00566002"/>
    <w:rsid w:val="00566545"/>
    <w:rsid w:val="005667A5"/>
    <w:rsid w:val="00567B9A"/>
    <w:rsid w:val="0057320A"/>
    <w:rsid w:val="00573559"/>
    <w:rsid w:val="00573913"/>
    <w:rsid w:val="0057411A"/>
    <w:rsid w:val="00574321"/>
    <w:rsid w:val="005746FC"/>
    <w:rsid w:val="00575B7D"/>
    <w:rsid w:val="005763C1"/>
    <w:rsid w:val="0057790D"/>
    <w:rsid w:val="00580A30"/>
    <w:rsid w:val="0058108A"/>
    <w:rsid w:val="00581CFC"/>
    <w:rsid w:val="0058227C"/>
    <w:rsid w:val="0058236C"/>
    <w:rsid w:val="00582B64"/>
    <w:rsid w:val="0058491C"/>
    <w:rsid w:val="00584BFD"/>
    <w:rsid w:val="00585675"/>
    <w:rsid w:val="00586795"/>
    <w:rsid w:val="00587D81"/>
    <w:rsid w:val="0059124C"/>
    <w:rsid w:val="00591520"/>
    <w:rsid w:val="00592263"/>
    <w:rsid w:val="005923A6"/>
    <w:rsid w:val="00592B5F"/>
    <w:rsid w:val="00593F5C"/>
    <w:rsid w:val="00594C67"/>
    <w:rsid w:val="00595857"/>
    <w:rsid w:val="00597C6E"/>
    <w:rsid w:val="005A1E06"/>
    <w:rsid w:val="005A266C"/>
    <w:rsid w:val="005A40B3"/>
    <w:rsid w:val="005A52C2"/>
    <w:rsid w:val="005A5416"/>
    <w:rsid w:val="005A74A0"/>
    <w:rsid w:val="005B2251"/>
    <w:rsid w:val="005B27DB"/>
    <w:rsid w:val="005B2948"/>
    <w:rsid w:val="005B420E"/>
    <w:rsid w:val="005B5A29"/>
    <w:rsid w:val="005B5AF9"/>
    <w:rsid w:val="005B5C39"/>
    <w:rsid w:val="005B5D95"/>
    <w:rsid w:val="005B7723"/>
    <w:rsid w:val="005C0927"/>
    <w:rsid w:val="005C261A"/>
    <w:rsid w:val="005C3AD0"/>
    <w:rsid w:val="005C41C6"/>
    <w:rsid w:val="005C5247"/>
    <w:rsid w:val="005C61C3"/>
    <w:rsid w:val="005C640C"/>
    <w:rsid w:val="005C64DE"/>
    <w:rsid w:val="005C693B"/>
    <w:rsid w:val="005C6F21"/>
    <w:rsid w:val="005D0111"/>
    <w:rsid w:val="005D37CB"/>
    <w:rsid w:val="005D3DBF"/>
    <w:rsid w:val="005D4AA1"/>
    <w:rsid w:val="005D551A"/>
    <w:rsid w:val="005D6D8E"/>
    <w:rsid w:val="005E0CFF"/>
    <w:rsid w:val="005E1513"/>
    <w:rsid w:val="005E16D8"/>
    <w:rsid w:val="005E178F"/>
    <w:rsid w:val="005E1C1B"/>
    <w:rsid w:val="005E2491"/>
    <w:rsid w:val="005E27F6"/>
    <w:rsid w:val="005E2C01"/>
    <w:rsid w:val="005E4485"/>
    <w:rsid w:val="005E5203"/>
    <w:rsid w:val="005E6A31"/>
    <w:rsid w:val="005E7A9A"/>
    <w:rsid w:val="005E7C0E"/>
    <w:rsid w:val="005F1358"/>
    <w:rsid w:val="005F285D"/>
    <w:rsid w:val="005F468B"/>
    <w:rsid w:val="005F4D64"/>
    <w:rsid w:val="005F73E3"/>
    <w:rsid w:val="00600924"/>
    <w:rsid w:val="00601183"/>
    <w:rsid w:val="006011D7"/>
    <w:rsid w:val="006016C9"/>
    <w:rsid w:val="00601FAE"/>
    <w:rsid w:val="006035F2"/>
    <w:rsid w:val="0060383B"/>
    <w:rsid w:val="00603C5F"/>
    <w:rsid w:val="00603D49"/>
    <w:rsid w:val="00604022"/>
    <w:rsid w:val="00605127"/>
    <w:rsid w:val="006067B8"/>
    <w:rsid w:val="00606A72"/>
    <w:rsid w:val="00607FE3"/>
    <w:rsid w:val="00610303"/>
    <w:rsid w:val="00610F38"/>
    <w:rsid w:val="00611214"/>
    <w:rsid w:val="00611D44"/>
    <w:rsid w:val="00611DA9"/>
    <w:rsid w:val="00612524"/>
    <w:rsid w:val="00615F46"/>
    <w:rsid w:val="00616D01"/>
    <w:rsid w:val="00617838"/>
    <w:rsid w:val="006179E7"/>
    <w:rsid w:val="00620315"/>
    <w:rsid w:val="00622C82"/>
    <w:rsid w:val="00622DD7"/>
    <w:rsid w:val="006230FC"/>
    <w:rsid w:val="00623739"/>
    <w:rsid w:val="006238D4"/>
    <w:rsid w:val="00623B0D"/>
    <w:rsid w:val="006241B4"/>
    <w:rsid w:val="00624E53"/>
    <w:rsid w:val="0062627C"/>
    <w:rsid w:val="00627962"/>
    <w:rsid w:val="00630100"/>
    <w:rsid w:val="006306C0"/>
    <w:rsid w:val="00630B74"/>
    <w:rsid w:val="006312D2"/>
    <w:rsid w:val="00631AA2"/>
    <w:rsid w:val="006338D1"/>
    <w:rsid w:val="00633F05"/>
    <w:rsid w:val="00634626"/>
    <w:rsid w:val="006349B0"/>
    <w:rsid w:val="0063516A"/>
    <w:rsid w:val="00635BEB"/>
    <w:rsid w:val="00636057"/>
    <w:rsid w:val="006361AB"/>
    <w:rsid w:val="0063642D"/>
    <w:rsid w:val="00636525"/>
    <w:rsid w:val="006407A2"/>
    <w:rsid w:val="00640AFB"/>
    <w:rsid w:val="00640C76"/>
    <w:rsid w:val="00640C7A"/>
    <w:rsid w:val="006414B5"/>
    <w:rsid w:val="00641BE4"/>
    <w:rsid w:val="00642F67"/>
    <w:rsid w:val="00644824"/>
    <w:rsid w:val="006454BD"/>
    <w:rsid w:val="006458D4"/>
    <w:rsid w:val="00646655"/>
    <w:rsid w:val="0064676B"/>
    <w:rsid w:val="00646CD9"/>
    <w:rsid w:val="00647DE6"/>
    <w:rsid w:val="00647E12"/>
    <w:rsid w:val="006505B6"/>
    <w:rsid w:val="00650C5F"/>
    <w:rsid w:val="0065164E"/>
    <w:rsid w:val="0065196E"/>
    <w:rsid w:val="00653335"/>
    <w:rsid w:val="006545E4"/>
    <w:rsid w:val="006551E5"/>
    <w:rsid w:val="006555CF"/>
    <w:rsid w:val="00655FF4"/>
    <w:rsid w:val="006568AF"/>
    <w:rsid w:val="00656CD0"/>
    <w:rsid w:val="0065762C"/>
    <w:rsid w:val="00657664"/>
    <w:rsid w:val="006577CD"/>
    <w:rsid w:val="0065788B"/>
    <w:rsid w:val="006604DC"/>
    <w:rsid w:val="006606EA"/>
    <w:rsid w:val="006630CC"/>
    <w:rsid w:val="0066470E"/>
    <w:rsid w:val="00664B18"/>
    <w:rsid w:val="006702B8"/>
    <w:rsid w:val="00670C09"/>
    <w:rsid w:val="006718E9"/>
    <w:rsid w:val="0067221A"/>
    <w:rsid w:val="006723B8"/>
    <w:rsid w:val="006723EB"/>
    <w:rsid w:val="006725BA"/>
    <w:rsid w:val="00672F3C"/>
    <w:rsid w:val="006731F2"/>
    <w:rsid w:val="00673ACB"/>
    <w:rsid w:val="00674238"/>
    <w:rsid w:val="00674944"/>
    <w:rsid w:val="00674ECB"/>
    <w:rsid w:val="00675167"/>
    <w:rsid w:val="006753B3"/>
    <w:rsid w:val="00675D9E"/>
    <w:rsid w:val="00676739"/>
    <w:rsid w:val="00676A7D"/>
    <w:rsid w:val="00676BF3"/>
    <w:rsid w:val="00677D62"/>
    <w:rsid w:val="00677FED"/>
    <w:rsid w:val="00680786"/>
    <w:rsid w:val="00680EFE"/>
    <w:rsid w:val="0068222F"/>
    <w:rsid w:val="00682A56"/>
    <w:rsid w:val="00682CEC"/>
    <w:rsid w:val="00683242"/>
    <w:rsid w:val="006840AC"/>
    <w:rsid w:val="00684C01"/>
    <w:rsid w:val="00684EA0"/>
    <w:rsid w:val="00685E00"/>
    <w:rsid w:val="006907CD"/>
    <w:rsid w:val="00690C5F"/>
    <w:rsid w:val="00692DA0"/>
    <w:rsid w:val="00694400"/>
    <w:rsid w:val="006946CA"/>
    <w:rsid w:val="00695872"/>
    <w:rsid w:val="006A06C0"/>
    <w:rsid w:val="006A0B87"/>
    <w:rsid w:val="006A0E12"/>
    <w:rsid w:val="006A1F85"/>
    <w:rsid w:val="006A232D"/>
    <w:rsid w:val="006A3651"/>
    <w:rsid w:val="006A3C51"/>
    <w:rsid w:val="006A42FB"/>
    <w:rsid w:val="006A46A9"/>
    <w:rsid w:val="006A47FA"/>
    <w:rsid w:val="006A57DB"/>
    <w:rsid w:val="006A5D5F"/>
    <w:rsid w:val="006A6EBF"/>
    <w:rsid w:val="006B003B"/>
    <w:rsid w:val="006B0582"/>
    <w:rsid w:val="006B0BC8"/>
    <w:rsid w:val="006B1A4B"/>
    <w:rsid w:val="006B2303"/>
    <w:rsid w:val="006B29BF"/>
    <w:rsid w:val="006B2F48"/>
    <w:rsid w:val="006B324D"/>
    <w:rsid w:val="006B38DC"/>
    <w:rsid w:val="006B4693"/>
    <w:rsid w:val="006B4B1D"/>
    <w:rsid w:val="006B5BDE"/>
    <w:rsid w:val="006B6750"/>
    <w:rsid w:val="006B7DDE"/>
    <w:rsid w:val="006B7EFA"/>
    <w:rsid w:val="006C0179"/>
    <w:rsid w:val="006C0838"/>
    <w:rsid w:val="006C1F39"/>
    <w:rsid w:val="006C1FA9"/>
    <w:rsid w:val="006C2A31"/>
    <w:rsid w:val="006C33FE"/>
    <w:rsid w:val="006C42A9"/>
    <w:rsid w:val="006C4685"/>
    <w:rsid w:val="006C4A74"/>
    <w:rsid w:val="006C6733"/>
    <w:rsid w:val="006D19AF"/>
    <w:rsid w:val="006D2C4C"/>
    <w:rsid w:val="006D4FC9"/>
    <w:rsid w:val="006D644A"/>
    <w:rsid w:val="006D6E3E"/>
    <w:rsid w:val="006E0C7F"/>
    <w:rsid w:val="006E2EE9"/>
    <w:rsid w:val="006E319F"/>
    <w:rsid w:val="006E320C"/>
    <w:rsid w:val="006E3CAA"/>
    <w:rsid w:val="006E3EBE"/>
    <w:rsid w:val="006E42BF"/>
    <w:rsid w:val="006E4359"/>
    <w:rsid w:val="006E4FA7"/>
    <w:rsid w:val="006E5877"/>
    <w:rsid w:val="006E5FDF"/>
    <w:rsid w:val="006E6C7D"/>
    <w:rsid w:val="006F04B5"/>
    <w:rsid w:val="006F04DA"/>
    <w:rsid w:val="006F0F83"/>
    <w:rsid w:val="006F3BA3"/>
    <w:rsid w:val="006F66A8"/>
    <w:rsid w:val="006F6B38"/>
    <w:rsid w:val="00701D30"/>
    <w:rsid w:val="007024A6"/>
    <w:rsid w:val="00704179"/>
    <w:rsid w:val="00704A5E"/>
    <w:rsid w:val="00705317"/>
    <w:rsid w:val="00707725"/>
    <w:rsid w:val="00710B77"/>
    <w:rsid w:val="00711ADD"/>
    <w:rsid w:val="00711B07"/>
    <w:rsid w:val="00714896"/>
    <w:rsid w:val="00714A9C"/>
    <w:rsid w:val="00714B67"/>
    <w:rsid w:val="00715222"/>
    <w:rsid w:val="0071548B"/>
    <w:rsid w:val="00716135"/>
    <w:rsid w:val="00716667"/>
    <w:rsid w:val="00716C3C"/>
    <w:rsid w:val="00716CFE"/>
    <w:rsid w:val="0071778F"/>
    <w:rsid w:val="007222FC"/>
    <w:rsid w:val="00722390"/>
    <w:rsid w:val="00722457"/>
    <w:rsid w:val="00722C15"/>
    <w:rsid w:val="00724578"/>
    <w:rsid w:val="0072470F"/>
    <w:rsid w:val="00725DA3"/>
    <w:rsid w:val="0072623E"/>
    <w:rsid w:val="00726AD7"/>
    <w:rsid w:val="007276AA"/>
    <w:rsid w:val="00727A9C"/>
    <w:rsid w:val="00727DC7"/>
    <w:rsid w:val="00730A11"/>
    <w:rsid w:val="0073403C"/>
    <w:rsid w:val="00736310"/>
    <w:rsid w:val="00736C7D"/>
    <w:rsid w:val="0073725E"/>
    <w:rsid w:val="00740C1A"/>
    <w:rsid w:val="007412D2"/>
    <w:rsid w:val="007423AD"/>
    <w:rsid w:val="007427A4"/>
    <w:rsid w:val="007439E8"/>
    <w:rsid w:val="007451A6"/>
    <w:rsid w:val="00745A04"/>
    <w:rsid w:val="00745F23"/>
    <w:rsid w:val="007462BC"/>
    <w:rsid w:val="00747A19"/>
    <w:rsid w:val="00747A93"/>
    <w:rsid w:val="0075023C"/>
    <w:rsid w:val="007526FA"/>
    <w:rsid w:val="007528B7"/>
    <w:rsid w:val="00754C22"/>
    <w:rsid w:val="007566E3"/>
    <w:rsid w:val="007602E0"/>
    <w:rsid w:val="007608DC"/>
    <w:rsid w:val="00760B0F"/>
    <w:rsid w:val="00761781"/>
    <w:rsid w:val="00763609"/>
    <w:rsid w:val="007659CB"/>
    <w:rsid w:val="00765BEF"/>
    <w:rsid w:val="00766818"/>
    <w:rsid w:val="0076693E"/>
    <w:rsid w:val="00766DC0"/>
    <w:rsid w:val="00767CA3"/>
    <w:rsid w:val="00767CF5"/>
    <w:rsid w:val="00770478"/>
    <w:rsid w:val="007718F5"/>
    <w:rsid w:val="00771946"/>
    <w:rsid w:val="00771EF6"/>
    <w:rsid w:val="00772653"/>
    <w:rsid w:val="00772876"/>
    <w:rsid w:val="00772A08"/>
    <w:rsid w:val="00774D30"/>
    <w:rsid w:val="00777AE8"/>
    <w:rsid w:val="00780966"/>
    <w:rsid w:val="00780CEE"/>
    <w:rsid w:val="007810E9"/>
    <w:rsid w:val="0078122B"/>
    <w:rsid w:val="00781344"/>
    <w:rsid w:val="007814BE"/>
    <w:rsid w:val="00781EFF"/>
    <w:rsid w:val="007828F6"/>
    <w:rsid w:val="00783619"/>
    <w:rsid w:val="00783BA4"/>
    <w:rsid w:val="00785D8E"/>
    <w:rsid w:val="00786802"/>
    <w:rsid w:val="00786B7B"/>
    <w:rsid w:val="00787763"/>
    <w:rsid w:val="00787CA1"/>
    <w:rsid w:val="00790024"/>
    <w:rsid w:val="00790399"/>
    <w:rsid w:val="00795221"/>
    <w:rsid w:val="007957FF"/>
    <w:rsid w:val="007A30DD"/>
    <w:rsid w:val="007A3A04"/>
    <w:rsid w:val="007A3CB4"/>
    <w:rsid w:val="007A4859"/>
    <w:rsid w:val="007A4AC6"/>
    <w:rsid w:val="007A4C0A"/>
    <w:rsid w:val="007A54EA"/>
    <w:rsid w:val="007A585B"/>
    <w:rsid w:val="007A76AD"/>
    <w:rsid w:val="007B15D1"/>
    <w:rsid w:val="007B1649"/>
    <w:rsid w:val="007B16D6"/>
    <w:rsid w:val="007B3D59"/>
    <w:rsid w:val="007B7245"/>
    <w:rsid w:val="007B7475"/>
    <w:rsid w:val="007B79C3"/>
    <w:rsid w:val="007B7D46"/>
    <w:rsid w:val="007C032C"/>
    <w:rsid w:val="007C0A88"/>
    <w:rsid w:val="007C15BA"/>
    <w:rsid w:val="007C1C10"/>
    <w:rsid w:val="007C1C11"/>
    <w:rsid w:val="007C1F06"/>
    <w:rsid w:val="007C3492"/>
    <w:rsid w:val="007C3C38"/>
    <w:rsid w:val="007C3E84"/>
    <w:rsid w:val="007C4805"/>
    <w:rsid w:val="007C4F06"/>
    <w:rsid w:val="007C5176"/>
    <w:rsid w:val="007C541A"/>
    <w:rsid w:val="007C57F7"/>
    <w:rsid w:val="007C5845"/>
    <w:rsid w:val="007C61AB"/>
    <w:rsid w:val="007C6413"/>
    <w:rsid w:val="007C7555"/>
    <w:rsid w:val="007D064E"/>
    <w:rsid w:val="007D26CF"/>
    <w:rsid w:val="007D3A50"/>
    <w:rsid w:val="007D4D71"/>
    <w:rsid w:val="007D57D2"/>
    <w:rsid w:val="007D5859"/>
    <w:rsid w:val="007D5C2D"/>
    <w:rsid w:val="007D5F48"/>
    <w:rsid w:val="007D65BA"/>
    <w:rsid w:val="007D6C4A"/>
    <w:rsid w:val="007D7AC9"/>
    <w:rsid w:val="007D7F44"/>
    <w:rsid w:val="007E0774"/>
    <w:rsid w:val="007E1FEE"/>
    <w:rsid w:val="007E2FD5"/>
    <w:rsid w:val="007E375B"/>
    <w:rsid w:val="007E44A5"/>
    <w:rsid w:val="007E5B14"/>
    <w:rsid w:val="007E5D9A"/>
    <w:rsid w:val="007E639D"/>
    <w:rsid w:val="007F0E82"/>
    <w:rsid w:val="007F1221"/>
    <w:rsid w:val="007F262D"/>
    <w:rsid w:val="007F329B"/>
    <w:rsid w:val="007F3F66"/>
    <w:rsid w:val="007F4C32"/>
    <w:rsid w:val="007F600C"/>
    <w:rsid w:val="007F64B9"/>
    <w:rsid w:val="007F75E2"/>
    <w:rsid w:val="007F7CBB"/>
    <w:rsid w:val="00802EB6"/>
    <w:rsid w:val="00803049"/>
    <w:rsid w:val="00803BCB"/>
    <w:rsid w:val="00803E58"/>
    <w:rsid w:val="00804565"/>
    <w:rsid w:val="00804CEF"/>
    <w:rsid w:val="00805374"/>
    <w:rsid w:val="00806A8D"/>
    <w:rsid w:val="00806F03"/>
    <w:rsid w:val="00807851"/>
    <w:rsid w:val="00807F79"/>
    <w:rsid w:val="008113F0"/>
    <w:rsid w:val="00811D74"/>
    <w:rsid w:val="008125FE"/>
    <w:rsid w:val="008178A1"/>
    <w:rsid w:val="00817FAD"/>
    <w:rsid w:val="00820220"/>
    <w:rsid w:val="008204D1"/>
    <w:rsid w:val="008225BD"/>
    <w:rsid w:val="00822AF5"/>
    <w:rsid w:val="00823457"/>
    <w:rsid w:val="00823E1C"/>
    <w:rsid w:val="00824E77"/>
    <w:rsid w:val="0082550F"/>
    <w:rsid w:val="00825BC4"/>
    <w:rsid w:val="00826ED8"/>
    <w:rsid w:val="00826EE7"/>
    <w:rsid w:val="008273B9"/>
    <w:rsid w:val="00831037"/>
    <w:rsid w:val="00831FDE"/>
    <w:rsid w:val="00835277"/>
    <w:rsid w:val="00835E8B"/>
    <w:rsid w:val="00836D41"/>
    <w:rsid w:val="00836E1C"/>
    <w:rsid w:val="00837001"/>
    <w:rsid w:val="00837016"/>
    <w:rsid w:val="0083713A"/>
    <w:rsid w:val="0083754E"/>
    <w:rsid w:val="00840026"/>
    <w:rsid w:val="00840BC2"/>
    <w:rsid w:val="00840CC4"/>
    <w:rsid w:val="00840D7A"/>
    <w:rsid w:val="00842E0D"/>
    <w:rsid w:val="00844F6A"/>
    <w:rsid w:val="00845D83"/>
    <w:rsid w:val="00847517"/>
    <w:rsid w:val="00851074"/>
    <w:rsid w:val="00851453"/>
    <w:rsid w:val="00852618"/>
    <w:rsid w:val="0085272E"/>
    <w:rsid w:val="0085275A"/>
    <w:rsid w:val="00852F41"/>
    <w:rsid w:val="008532A4"/>
    <w:rsid w:val="0085375C"/>
    <w:rsid w:val="00853C56"/>
    <w:rsid w:val="00854470"/>
    <w:rsid w:val="00854C04"/>
    <w:rsid w:val="0085518B"/>
    <w:rsid w:val="0085538E"/>
    <w:rsid w:val="00856532"/>
    <w:rsid w:val="00857267"/>
    <w:rsid w:val="00857545"/>
    <w:rsid w:val="0086025A"/>
    <w:rsid w:val="00860BDE"/>
    <w:rsid w:val="00863921"/>
    <w:rsid w:val="00864569"/>
    <w:rsid w:val="00865264"/>
    <w:rsid w:val="008665C2"/>
    <w:rsid w:val="0086678F"/>
    <w:rsid w:val="0086714D"/>
    <w:rsid w:val="00867834"/>
    <w:rsid w:val="0087005B"/>
    <w:rsid w:val="008710E0"/>
    <w:rsid w:val="0087125F"/>
    <w:rsid w:val="008716B5"/>
    <w:rsid w:val="00871AA2"/>
    <w:rsid w:val="00871D29"/>
    <w:rsid w:val="00871E69"/>
    <w:rsid w:val="008727F9"/>
    <w:rsid w:val="00872A7F"/>
    <w:rsid w:val="00872C10"/>
    <w:rsid w:val="00872D83"/>
    <w:rsid w:val="00873160"/>
    <w:rsid w:val="008755D5"/>
    <w:rsid w:val="00876F8B"/>
    <w:rsid w:val="00877B8D"/>
    <w:rsid w:val="00880375"/>
    <w:rsid w:val="00880FC5"/>
    <w:rsid w:val="008814E5"/>
    <w:rsid w:val="00881F0B"/>
    <w:rsid w:val="00882CB1"/>
    <w:rsid w:val="00882E83"/>
    <w:rsid w:val="00883226"/>
    <w:rsid w:val="008852C2"/>
    <w:rsid w:val="008865B5"/>
    <w:rsid w:val="0088741C"/>
    <w:rsid w:val="00890CCA"/>
    <w:rsid w:val="008922EA"/>
    <w:rsid w:val="0089232F"/>
    <w:rsid w:val="0089249D"/>
    <w:rsid w:val="008929E2"/>
    <w:rsid w:val="00892AD3"/>
    <w:rsid w:val="00892AE6"/>
    <w:rsid w:val="0089311C"/>
    <w:rsid w:val="00894782"/>
    <w:rsid w:val="008947FF"/>
    <w:rsid w:val="00894C90"/>
    <w:rsid w:val="00895087"/>
    <w:rsid w:val="00896236"/>
    <w:rsid w:val="00896520"/>
    <w:rsid w:val="00896748"/>
    <w:rsid w:val="00896E0F"/>
    <w:rsid w:val="008978CA"/>
    <w:rsid w:val="008A2482"/>
    <w:rsid w:val="008A279B"/>
    <w:rsid w:val="008A29AC"/>
    <w:rsid w:val="008A3FAD"/>
    <w:rsid w:val="008A48F7"/>
    <w:rsid w:val="008A4D6E"/>
    <w:rsid w:val="008A4E96"/>
    <w:rsid w:val="008A5728"/>
    <w:rsid w:val="008A787B"/>
    <w:rsid w:val="008B02A6"/>
    <w:rsid w:val="008B09C9"/>
    <w:rsid w:val="008B170F"/>
    <w:rsid w:val="008B1B6B"/>
    <w:rsid w:val="008B1D21"/>
    <w:rsid w:val="008B1F7D"/>
    <w:rsid w:val="008B20D3"/>
    <w:rsid w:val="008B212D"/>
    <w:rsid w:val="008B2C06"/>
    <w:rsid w:val="008B32DB"/>
    <w:rsid w:val="008B4752"/>
    <w:rsid w:val="008B5094"/>
    <w:rsid w:val="008B52D4"/>
    <w:rsid w:val="008B5ABB"/>
    <w:rsid w:val="008B60CB"/>
    <w:rsid w:val="008B6334"/>
    <w:rsid w:val="008B643B"/>
    <w:rsid w:val="008B66B1"/>
    <w:rsid w:val="008B7ACC"/>
    <w:rsid w:val="008B7DF1"/>
    <w:rsid w:val="008C0A7E"/>
    <w:rsid w:val="008C1C2A"/>
    <w:rsid w:val="008C1DEC"/>
    <w:rsid w:val="008C1FA4"/>
    <w:rsid w:val="008C3F75"/>
    <w:rsid w:val="008C4B25"/>
    <w:rsid w:val="008C51DA"/>
    <w:rsid w:val="008C55E9"/>
    <w:rsid w:val="008C66CA"/>
    <w:rsid w:val="008C6834"/>
    <w:rsid w:val="008C6855"/>
    <w:rsid w:val="008C6B72"/>
    <w:rsid w:val="008D11C3"/>
    <w:rsid w:val="008D1F05"/>
    <w:rsid w:val="008D25B6"/>
    <w:rsid w:val="008D2845"/>
    <w:rsid w:val="008D2B25"/>
    <w:rsid w:val="008D2EC2"/>
    <w:rsid w:val="008D3407"/>
    <w:rsid w:val="008D441A"/>
    <w:rsid w:val="008D4D8C"/>
    <w:rsid w:val="008E2514"/>
    <w:rsid w:val="008E44F8"/>
    <w:rsid w:val="008E4FC8"/>
    <w:rsid w:val="008E51DF"/>
    <w:rsid w:val="008E5945"/>
    <w:rsid w:val="008E5C41"/>
    <w:rsid w:val="008F0EDA"/>
    <w:rsid w:val="008F1458"/>
    <w:rsid w:val="008F1F04"/>
    <w:rsid w:val="008F2B48"/>
    <w:rsid w:val="008F47BD"/>
    <w:rsid w:val="00900DE4"/>
    <w:rsid w:val="0090130C"/>
    <w:rsid w:val="00901653"/>
    <w:rsid w:val="00901AD6"/>
    <w:rsid w:val="009021EF"/>
    <w:rsid w:val="00902C66"/>
    <w:rsid w:val="0090308C"/>
    <w:rsid w:val="00903929"/>
    <w:rsid w:val="00903A3D"/>
    <w:rsid w:val="00906FD5"/>
    <w:rsid w:val="00907880"/>
    <w:rsid w:val="00910894"/>
    <w:rsid w:val="00910B9C"/>
    <w:rsid w:val="009115B2"/>
    <w:rsid w:val="00911704"/>
    <w:rsid w:val="009125A3"/>
    <w:rsid w:val="009135AB"/>
    <w:rsid w:val="00916513"/>
    <w:rsid w:val="009174D8"/>
    <w:rsid w:val="00922029"/>
    <w:rsid w:val="0092224C"/>
    <w:rsid w:val="0092315A"/>
    <w:rsid w:val="00923F5D"/>
    <w:rsid w:val="00924D64"/>
    <w:rsid w:val="0092517B"/>
    <w:rsid w:val="00926366"/>
    <w:rsid w:val="009267DB"/>
    <w:rsid w:val="00927453"/>
    <w:rsid w:val="009304F2"/>
    <w:rsid w:val="00931792"/>
    <w:rsid w:val="009317D0"/>
    <w:rsid w:val="009326E6"/>
    <w:rsid w:val="00932933"/>
    <w:rsid w:val="00932E04"/>
    <w:rsid w:val="00933E12"/>
    <w:rsid w:val="009347EA"/>
    <w:rsid w:val="00935A30"/>
    <w:rsid w:val="009376A6"/>
    <w:rsid w:val="009405DA"/>
    <w:rsid w:val="009425E7"/>
    <w:rsid w:val="00943D99"/>
    <w:rsid w:val="00945990"/>
    <w:rsid w:val="00945A12"/>
    <w:rsid w:val="00945F69"/>
    <w:rsid w:val="00946242"/>
    <w:rsid w:val="00946812"/>
    <w:rsid w:val="00946D7D"/>
    <w:rsid w:val="00947A7A"/>
    <w:rsid w:val="009500D6"/>
    <w:rsid w:val="009543F9"/>
    <w:rsid w:val="00957679"/>
    <w:rsid w:val="00960ABA"/>
    <w:rsid w:val="00960D7B"/>
    <w:rsid w:val="00961215"/>
    <w:rsid w:val="00961C99"/>
    <w:rsid w:val="0096273C"/>
    <w:rsid w:val="00962DFA"/>
    <w:rsid w:val="009632B6"/>
    <w:rsid w:val="00963309"/>
    <w:rsid w:val="00963962"/>
    <w:rsid w:val="009639E3"/>
    <w:rsid w:val="00963F56"/>
    <w:rsid w:val="00964264"/>
    <w:rsid w:val="0096515E"/>
    <w:rsid w:val="00967EA3"/>
    <w:rsid w:val="00970648"/>
    <w:rsid w:val="00971074"/>
    <w:rsid w:val="00972A18"/>
    <w:rsid w:val="00973221"/>
    <w:rsid w:val="00973A13"/>
    <w:rsid w:val="00975686"/>
    <w:rsid w:val="00975A86"/>
    <w:rsid w:val="00975E9A"/>
    <w:rsid w:val="00980294"/>
    <w:rsid w:val="00980C86"/>
    <w:rsid w:val="00981C68"/>
    <w:rsid w:val="009822FA"/>
    <w:rsid w:val="009825E5"/>
    <w:rsid w:val="00982A9F"/>
    <w:rsid w:val="00983321"/>
    <w:rsid w:val="0098354C"/>
    <w:rsid w:val="009838EE"/>
    <w:rsid w:val="009850B7"/>
    <w:rsid w:val="0098559D"/>
    <w:rsid w:val="00985EFF"/>
    <w:rsid w:val="0098751D"/>
    <w:rsid w:val="00987B8E"/>
    <w:rsid w:val="0099047B"/>
    <w:rsid w:val="009904E6"/>
    <w:rsid w:val="009906E6"/>
    <w:rsid w:val="009913DB"/>
    <w:rsid w:val="009921D5"/>
    <w:rsid w:val="00993D33"/>
    <w:rsid w:val="009944EC"/>
    <w:rsid w:val="00994611"/>
    <w:rsid w:val="0099583E"/>
    <w:rsid w:val="00995B85"/>
    <w:rsid w:val="00996D9F"/>
    <w:rsid w:val="00997161"/>
    <w:rsid w:val="00997345"/>
    <w:rsid w:val="00997613"/>
    <w:rsid w:val="00997D82"/>
    <w:rsid w:val="009A005E"/>
    <w:rsid w:val="009A0C76"/>
    <w:rsid w:val="009A0DBF"/>
    <w:rsid w:val="009A11C5"/>
    <w:rsid w:val="009A1B5A"/>
    <w:rsid w:val="009A2747"/>
    <w:rsid w:val="009A286E"/>
    <w:rsid w:val="009A29E7"/>
    <w:rsid w:val="009A3723"/>
    <w:rsid w:val="009A4A14"/>
    <w:rsid w:val="009A4B12"/>
    <w:rsid w:val="009A536D"/>
    <w:rsid w:val="009A5503"/>
    <w:rsid w:val="009A636B"/>
    <w:rsid w:val="009A7064"/>
    <w:rsid w:val="009B1418"/>
    <w:rsid w:val="009B241A"/>
    <w:rsid w:val="009B3281"/>
    <w:rsid w:val="009B41D3"/>
    <w:rsid w:val="009B4320"/>
    <w:rsid w:val="009B4CC6"/>
    <w:rsid w:val="009B4EB3"/>
    <w:rsid w:val="009B60F0"/>
    <w:rsid w:val="009B6781"/>
    <w:rsid w:val="009B68D0"/>
    <w:rsid w:val="009C00F4"/>
    <w:rsid w:val="009C0951"/>
    <w:rsid w:val="009C0B31"/>
    <w:rsid w:val="009C0CC9"/>
    <w:rsid w:val="009C19C4"/>
    <w:rsid w:val="009C2382"/>
    <w:rsid w:val="009C3065"/>
    <w:rsid w:val="009C3D57"/>
    <w:rsid w:val="009C3EDC"/>
    <w:rsid w:val="009C444B"/>
    <w:rsid w:val="009C4874"/>
    <w:rsid w:val="009C4E29"/>
    <w:rsid w:val="009C615E"/>
    <w:rsid w:val="009C6ABB"/>
    <w:rsid w:val="009C7232"/>
    <w:rsid w:val="009C7690"/>
    <w:rsid w:val="009C7ED8"/>
    <w:rsid w:val="009D1D13"/>
    <w:rsid w:val="009D1DD7"/>
    <w:rsid w:val="009D20E3"/>
    <w:rsid w:val="009D2F58"/>
    <w:rsid w:val="009D3F1F"/>
    <w:rsid w:val="009D4184"/>
    <w:rsid w:val="009D41B7"/>
    <w:rsid w:val="009D4FCC"/>
    <w:rsid w:val="009D5D73"/>
    <w:rsid w:val="009D5DD7"/>
    <w:rsid w:val="009D6E5E"/>
    <w:rsid w:val="009D7A1F"/>
    <w:rsid w:val="009E127C"/>
    <w:rsid w:val="009E1CBD"/>
    <w:rsid w:val="009E2958"/>
    <w:rsid w:val="009E3E1D"/>
    <w:rsid w:val="009E463E"/>
    <w:rsid w:val="009E5431"/>
    <w:rsid w:val="009E5928"/>
    <w:rsid w:val="009E5B7C"/>
    <w:rsid w:val="009E637B"/>
    <w:rsid w:val="009E6708"/>
    <w:rsid w:val="009E7316"/>
    <w:rsid w:val="009E76AC"/>
    <w:rsid w:val="009F006B"/>
    <w:rsid w:val="009F0728"/>
    <w:rsid w:val="009F129D"/>
    <w:rsid w:val="009F28E8"/>
    <w:rsid w:val="009F371C"/>
    <w:rsid w:val="009F3E28"/>
    <w:rsid w:val="009F46D1"/>
    <w:rsid w:val="009F4B01"/>
    <w:rsid w:val="009F4BBB"/>
    <w:rsid w:val="009F4C2D"/>
    <w:rsid w:val="009F4DB1"/>
    <w:rsid w:val="00A047AD"/>
    <w:rsid w:val="00A05CFC"/>
    <w:rsid w:val="00A0727D"/>
    <w:rsid w:val="00A101A6"/>
    <w:rsid w:val="00A10BF9"/>
    <w:rsid w:val="00A11F13"/>
    <w:rsid w:val="00A12CEB"/>
    <w:rsid w:val="00A142F9"/>
    <w:rsid w:val="00A14968"/>
    <w:rsid w:val="00A14AD7"/>
    <w:rsid w:val="00A150D2"/>
    <w:rsid w:val="00A16EFD"/>
    <w:rsid w:val="00A173AA"/>
    <w:rsid w:val="00A17614"/>
    <w:rsid w:val="00A2013A"/>
    <w:rsid w:val="00A207BF"/>
    <w:rsid w:val="00A22509"/>
    <w:rsid w:val="00A23190"/>
    <w:rsid w:val="00A236D1"/>
    <w:rsid w:val="00A24570"/>
    <w:rsid w:val="00A248D4"/>
    <w:rsid w:val="00A25745"/>
    <w:rsid w:val="00A25B0B"/>
    <w:rsid w:val="00A275D2"/>
    <w:rsid w:val="00A27747"/>
    <w:rsid w:val="00A3016F"/>
    <w:rsid w:val="00A31564"/>
    <w:rsid w:val="00A31E48"/>
    <w:rsid w:val="00A326CA"/>
    <w:rsid w:val="00A3298C"/>
    <w:rsid w:val="00A35081"/>
    <w:rsid w:val="00A351D4"/>
    <w:rsid w:val="00A366E4"/>
    <w:rsid w:val="00A36FE1"/>
    <w:rsid w:val="00A3718B"/>
    <w:rsid w:val="00A408E5"/>
    <w:rsid w:val="00A414D4"/>
    <w:rsid w:val="00A42CFD"/>
    <w:rsid w:val="00A43CF4"/>
    <w:rsid w:val="00A44F23"/>
    <w:rsid w:val="00A46545"/>
    <w:rsid w:val="00A4658D"/>
    <w:rsid w:val="00A47CFA"/>
    <w:rsid w:val="00A503C8"/>
    <w:rsid w:val="00A5179B"/>
    <w:rsid w:val="00A51C0F"/>
    <w:rsid w:val="00A51CA6"/>
    <w:rsid w:val="00A53B5E"/>
    <w:rsid w:val="00A55D3F"/>
    <w:rsid w:val="00A55E94"/>
    <w:rsid w:val="00A568FE"/>
    <w:rsid w:val="00A56E64"/>
    <w:rsid w:val="00A57E14"/>
    <w:rsid w:val="00A60571"/>
    <w:rsid w:val="00A60E71"/>
    <w:rsid w:val="00A61304"/>
    <w:rsid w:val="00A613BC"/>
    <w:rsid w:val="00A61C0F"/>
    <w:rsid w:val="00A6536B"/>
    <w:rsid w:val="00A65816"/>
    <w:rsid w:val="00A65B57"/>
    <w:rsid w:val="00A66B92"/>
    <w:rsid w:val="00A66F16"/>
    <w:rsid w:val="00A67679"/>
    <w:rsid w:val="00A67A11"/>
    <w:rsid w:val="00A67AC0"/>
    <w:rsid w:val="00A67CC8"/>
    <w:rsid w:val="00A70958"/>
    <w:rsid w:val="00A71273"/>
    <w:rsid w:val="00A713AE"/>
    <w:rsid w:val="00A732AC"/>
    <w:rsid w:val="00A73590"/>
    <w:rsid w:val="00A74BC1"/>
    <w:rsid w:val="00A74F29"/>
    <w:rsid w:val="00A76022"/>
    <w:rsid w:val="00A76123"/>
    <w:rsid w:val="00A82990"/>
    <w:rsid w:val="00A839C6"/>
    <w:rsid w:val="00A84107"/>
    <w:rsid w:val="00A8444E"/>
    <w:rsid w:val="00A84DF2"/>
    <w:rsid w:val="00A8519E"/>
    <w:rsid w:val="00A85718"/>
    <w:rsid w:val="00A85D7B"/>
    <w:rsid w:val="00A8735E"/>
    <w:rsid w:val="00A90287"/>
    <w:rsid w:val="00A90A3A"/>
    <w:rsid w:val="00A91B19"/>
    <w:rsid w:val="00A939AB"/>
    <w:rsid w:val="00A94CA3"/>
    <w:rsid w:val="00A94E5A"/>
    <w:rsid w:val="00A95001"/>
    <w:rsid w:val="00A9678D"/>
    <w:rsid w:val="00A96A87"/>
    <w:rsid w:val="00A9704E"/>
    <w:rsid w:val="00AA0120"/>
    <w:rsid w:val="00AA2564"/>
    <w:rsid w:val="00AA2904"/>
    <w:rsid w:val="00AA308A"/>
    <w:rsid w:val="00AA3A8F"/>
    <w:rsid w:val="00AA416C"/>
    <w:rsid w:val="00AA521A"/>
    <w:rsid w:val="00AA5FA1"/>
    <w:rsid w:val="00AA765A"/>
    <w:rsid w:val="00AB042E"/>
    <w:rsid w:val="00AB22A8"/>
    <w:rsid w:val="00AB2556"/>
    <w:rsid w:val="00AB350D"/>
    <w:rsid w:val="00AB3B9D"/>
    <w:rsid w:val="00AB437A"/>
    <w:rsid w:val="00AB5FF5"/>
    <w:rsid w:val="00AB61CF"/>
    <w:rsid w:val="00AB767C"/>
    <w:rsid w:val="00AB7CA7"/>
    <w:rsid w:val="00AC00BE"/>
    <w:rsid w:val="00AC0163"/>
    <w:rsid w:val="00AC059F"/>
    <w:rsid w:val="00AC0640"/>
    <w:rsid w:val="00AC0A30"/>
    <w:rsid w:val="00AC0ECC"/>
    <w:rsid w:val="00AC18D7"/>
    <w:rsid w:val="00AC1D9C"/>
    <w:rsid w:val="00AC1E74"/>
    <w:rsid w:val="00AC254B"/>
    <w:rsid w:val="00AC3540"/>
    <w:rsid w:val="00AC4F52"/>
    <w:rsid w:val="00AC5A4E"/>
    <w:rsid w:val="00AC6D02"/>
    <w:rsid w:val="00AC7458"/>
    <w:rsid w:val="00AC776D"/>
    <w:rsid w:val="00AC7D2C"/>
    <w:rsid w:val="00AD0FDE"/>
    <w:rsid w:val="00AD252C"/>
    <w:rsid w:val="00AD27F6"/>
    <w:rsid w:val="00AD2F3F"/>
    <w:rsid w:val="00AD3142"/>
    <w:rsid w:val="00AD44EE"/>
    <w:rsid w:val="00AD5975"/>
    <w:rsid w:val="00AD5D1D"/>
    <w:rsid w:val="00AD5DCB"/>
    <w:rsid w:val="00AD5FA4"/>
    <w:rsid w:val="00AD65B4"/>
    <w:rsid w:val="00AD7ED0"/>
    <w:rsid w:val="00AD7F99"/>
    <w:rsid w:val="00AE00D5"/>
    <w:rsid w:val="00AE2198"/>
    <w:rsid w:val="00AE219C"/>
    <w:rsid w:val="00AE2759"/>
    <w:rsid w:val="00AE2DE0"/>
    <w:rsid w:val="00AE31B9"/>
    <w:rsid w:val="00AE35A7"/>
    <w:rsid w:val="00AE3BB0"/>
    <w:rsid w:val="00AE410C"/>
    <w:rsid w:val="00AE4DF0"/>
    <w:rsid w:val="00AE4E15"/>
    <w:rsid w:val="00AE6390"/>
    <w:rsid w:val="00AF0288"/>
    <w:rsid w:val="00AF0884"/>
    <w:rsid w:val="00AF23C4"/>
    <w:rsid w:val="00AF33CE"/>
    <w:rsid w:val="00AF63BA"/>
    <w:rsid w:val="00AF6939"/>
    <w:rsid w:val="00AF7AB6"/>
    <w:rsid w:val="00AF7C4B"/>
    <w:rsid w:val="00B00EBC"/>
    <w:rsid w:val="00B014D1"/>
    <w:rsid w:val="00B02316"/>
    <w:rsid w:val="00B02B7F"/>
    <w:rsid w:val="00B0301A"/>
    <w:rsid w:val="00B0379D"/>
    <w:rsid w:val="00B03BBC"/>
    <w:rsid w:val="00B043D9"/>
    <w:rsid w:val="00B04637"/>
    <w:rsid w:val="00B04C89"/>
    <w:rsid w:val="00B05B96"/>
    <w:rsid w:val="00B0745E"/>
    <w:rsid w:val="00B07D96"/>
    <w:rsid w:val="00B1067A"/>
    <w:rsid w:val="00B109E6"/>
    <w:rsid w:val="00B117ED"/>
    <w:rsid w:val="00B120D1"/>
    <w:rsid w:val="00B140CF"/>
    <w:rsid w:val="00B142BC"/>
    <w:rsid w:val="00B1622E"/>
    <w:rsid w:val="00B201D1"/>
    <w:rsid w:val="00B20DE0"/>
    <w:rsid w:val="00B226DA"/>
    <w:rsid w:val="00B24074"/>
    <w:rsid w:val="00B262ED"/>
    <w:rsid w:val="00B26CAA"/>
    <w:rsid w:val="00B27565"/>
    <w:rsid w:val="00B27BAE"/>
    <w:rsid w:val="00B30FCA"/>
    <w:rsid w:val="00B31557"/>
    <w:rsid w:val="00B31E80"/>
    <w:rsid w:val="00B320D2"/>
    <w:rsid w:val="00B33813"/>
    <w:rsid w:val="00B344A5"/>
    <w:rsid w:val="00B36172"/>
    <w:rsid w:val="00B40945"/>
    <w:rsid w:val="00B415D8"/>
    <w:rsid w:val="00B431B9"/>
    <w:rsid w:val="00B44D09"/>
    <w:rsid w:val="00B45DA9"/>
    <w:rsid w:val="00B45DCA"/>
    <w:rsid w:val="00B468F3"/>
    <w:rsid w:val="00B474E2"/>
    <w:rsid w:val="00B50390"/>
    <w:rsid w:val="00B5063C"/>
    <w:rsid w:val="00B50AEB"/>
    <w:rsid w:val="00B52BE1"/>
    <w:rsid w:val="00B536D2"/>
    <w:rsid w:val="00B54370"/>
    <w:rsid w:val="00B54A1D"/>
    <w:rsid w:val="00B54F3A"/>
    <w:rsid w:val="00B553C1"/>
    <w:rsid w:val="00B553FC"/>
    <w:rsid w:val="00B557E8"/>
    <w:rsid w:val="00B566B9"/>
    <w:rsid w:val="00B56A58"/>
    <w:rsid w:val="00B615B2"/>
    <w:rsid w:val="00B6209A"/>
    <w:rsid w:val="00B63B86"/>
    <w:rsid w:val="00B6518B"/>
    <w:rsid w:val="00B659E0"/>
    <w:rsid w:val="00B65ADE"/>
    <w:rsid w:val="00B66B84"/>
    <w:rsid w:val="00B704DE"/>
    <w:rsid w:val="00B70574"/>
    <w:rsid w:val="00B706A3"/>
    <w:rsid w:val="00B71BE6"/>
    <w:rsid w:val="00B71C69"/>
    <w:rsid w:val="00B72BEC"/>
    <w:rsid w:val="00B72CA8"/>
    <w:rsid w:val="00B72DD8"/>
    <w:rsid w:val="00B7308F"/>
    <w:rsid w:val="00B73467"/>
    <w:rsid w:val="00B73978"/>
    <w:rsid w:val="00B73FDC"/>
    <w:rsid w:val="00B7559B"/>
    <w:rsid w:val="00B773C2"/>
    <w:rsid w:val="00B81768"/>
    <w:rsid w:val="00B83AC6"/>
    <w:rsid w:val="00B84016"/>
    <w:rsid w:val="00B846A5"/>
    <w:rsid w:val="00B854D6"/>
    <w:rsid w:val="00B85FE1"/>
    <w:rsid w:val="00B86777"/>
    <w:rsid w:val="00B86882"/>
    <w:rsid w:val="00B901E5"/>
    <w:rsid w:val="00B95036"/>
    <w:rsid w:val="00B951C0"/>
    <w:rsid w:val="00B961D2"/>
    <w:rsid w:val="00BA2565"/>
    <w:rsid w:val="00BA2757"/>
    <w:rsid w:val="00BA3B53"/>
    <w:rsid w:val="00BA3BB8"/>
    <w:rsid w:val="00BA3ED6"/>
    <w:rsid w:val="00BA418F"/>
    <w:rsid w:val="00BA43C2"/>
    <w:rsid w:val="00BA44D1"/>
    <w:rsid w:val="00BA473C"/>
    <w:rsid w:val="00BA5204"/>
    <w:rsid w:val="00BA53F2"/>
    <w:rsid w:val="00BA7A99"/>
    <w:rsid w:val="00BB01BE"/>
    <w:rsid w:val="00BB08DD"/>
    <w:rsid w:val="00BB1B44"/>
    <w:rsid w:val="00BB1B98"/>
    <w:rsid w:val="00BB1E27"/>
    <w:rsid w:val="00BB2478"/>
    <w:rsid w:val="00BB2FF4"/>
    <w:rsid w:val="00BB3272"/>
    <w:rsid w:val="00BB3310"/>
    <w:rsid w:val="00BB4C8F"/>
    <w:rsid w:val="00BB53A5"/>
    <w:rsid w:val="00BB56A9"/>
    <w:rsid w:val="00BB7EB4"/>
    <w:rsid w:val="00BB7F3A"/>
    <w:rsid w:val="00BC050B"/>
    <w:rsid w:val="00BC0656"/>
    <w:rsid w:val="00BC0BA4"/>
    <w:rsid w:val="00BC5A9D"/>
    <w:rsid w:val="00BC5D4A"/>
    <w:rsid w:val="00BC5E5B"/>
    <w:rsid w:val="00BC6942"/>
    <w:rsid w:val="00BC6D19"/>
    <w:rsid w:val="00BC6FB4"/>
    <w:rsid w:val="00BC7CF2"/>
    <w:rsid w:val="00BD1241"/>
    <w:rsid w:val="00BD17D0"/>
    <w:rsid w:val="00BD290B"/>
    <w:rsid w:val="00BD2C9E"/>
    <w:rsid w:val="00BD33B6"/>
    <w:rsid w:val="00BD4B36"/>
    <w:rsid w:val="00BD5447"/>
    <w:rsid w:val="00BD565A"/>
    <w:rsid w:val="00BD5D58"/>
    <w:rsid w:val="00BD6BF2"/>
    <w:rsid w:val="00BD6C93"/>
    <w:rsid w:val="00BD7185"/>
    <w:rsid w:val="00BD7740"/>
    <w:rsid w:val="00BD7E22"/>
    <w:rsid w:val="00BE19C6"/>
    <w:rsid w:val="00BE249B"/>
    <w:rsid w:val="00BE2F6C"/>
    <w:rsid w:val="00BE330F"/>
    <w:rsid w:val="00BE33C8"/>
    <w:rsid w:val="00BE3EE5"/>
    <w:rsid w:val="00BE4BD0"/>
    <w:rsid w:val="00BE4D3A"/>
    <w:rsid w:val="00BE77FB"/>
    <w:rsid w:val="00BE7806"/>
    <w:rsid w:val="00BF05A3"/>
    <w:rsid w:val="00BF09C0"/>
    <w:rsid w:val="00BF1915"/>
    <w:rsid w:val="00BF3305"/>
    <w:rsid w:val="00BF3542"/>
    <w:rsid w:val="00BF52BB"/>
    <w:rsid w:val="00BF53DF"/>
    <w:rsid w:val="00BF6611"/>
    <w:rsid w:val="00C01250"/>
    <w:rsid w:val="00C014EF"/>
    <w:rsid w:val="00C029EE"/>
    <w:rsid w:val="00C02C6D"/>
    <w:rsid w:val="00C03ACB"/>
    <w:rsid w:val="00C03EF0"/>
    <w:rsid w:val="00C04554"/>
    <w:rsid w:val="00C0525C"/>
    <w:rsid w:val="00C05691"/>
    <w:rsid w:val="00C05A93"/>
    <w:rsid w:val="00C0632B"/>
    <w:rsid w:val="00C06C8C"/>
    <w:rsid w:val="00C06CCA"/>
    <w:rsid w:val="00C10716"/>
    <w:rsid w:val="00C1088C"/>
    <w:rsid w:val="00C10B34"/>
    <w:rsid w:val="00C1108C"/>
    <w:rsid w:val="00C1231B"/>
    <w:rsid w:val="00C128B3"/>
    <w:rsid w:val="00C12C09"/>
    <w:rsid w:val="00C13002"/>
    <w:rsid w:val="00C1373D"/>
    <w:rsid w:val="00C13B70"/>
    <w:rsid w:val="00C15394"/>
    <w:rsid w:val="00C1679A"/>
    <w:rsid w:val="00C17CEA"/>
    <w:rsid w:val="00C205D8"/>
    <w:rsid w:val="00C21126"/>
    <w:rsid w:val="00C21425"/>
    <w:rsid w:val="00C21A45"/>
    <w:rsid w:val="00C21D19"/>
    <w:rsid w:val="00C24320"/>
    <w:rsid w:val="00C2625B"/>
    <w:rsid w:val="00C26F8D"/>
    <w:rsid w:val="00C323CA"/>
    <w:rsid w:val="00C32B10"/>
    <w:rsid w:val="00C33681"/>
    <w:rsid w:val="00C3391C"/>
    <w:rsid w:val="00C346E7"/>
    <w:rsid w:val="00C349E9"/>
    <w:rsid w:val="00C3531C"/>
    <w:rsid w:val="00C37168"/>
    <w:rsid w:val="00C3779B"/>
    <w:rsid w:val="00C40073"/>
    <w:rsid w:val="00C44077"/>
    <w:rsid w:val="00C44C5D"/>
    <w:rsid w:val="00C44CEB"/>
    <w:rsid w:val="00C453BD"/>
    <w:rsid w:val="00C46603"/>
    <w:rsid w:val="00C4686D"/>
    <w:rsid w:val="00C47423"/>
    <w:rsid w:val="00C476F4"/>
    <w:rsid w:val="00C50473"/>
    <w:rsid w:val="00C50556"/>
    <w:rsid w:val="00C50930"/>
    <w:rsid w:val="00C5321F"/>
    <w:rsid w:val="00C53626"/>
    <w:rsid w:val="00C53A45"/>
    <w:rsid w:val="00C53BF6"/>
    <w:rsid w:val="00C546E1"/>
    <w:rsid w:val="00C54875"/>
    <w:rsid w:val="00C55ABD"/>
    <w:rsid w:val="00C60040"/>
    <w:rsid w:val="00C6016B"/>
    <w:rsid w:val="00C60C26"/>
    <w:rsid w:val="00C616FE"/>
    <w:rsid w:val="00C61FEF"/>
    <w:rsid w:val="00C6317C"/>
    <w:rsid w:val="00C64A87"/>
    <w:rsid w:val="00C670C5"/>
    <w:rsid w:val="00C702B5"/>
    <w:rsid w:val="00C70E1D"/>
    <w:rsid w:val="00C7177E"/>
    <w:rsid w:val="00C71BFC"/>
    <w:rsid w:val="00C74F9D"/>
    <w:rsid w:val="00C7541E"/>
    <w:rsid w:val="00C75CA0"/>
    <w:rsid w:val="00C7781C"/>
    <w:rsid w:val="00C814FC"/>
    <w:rsid w:val="00C82122"/>
    <w:rsid w:val="00C823E9"/>
    <w:rsid w:val="00C864F4"/>
    <w:rsid w:val="00C910FC"/>
    <w:rsid w:val="00C92AB8"/>
    <w:rsid w:val="00C9386F"/>
    <w:rsid w:val="00C96159"/>
    <w:rsid w:val="00C967FB"/>
    <w:rsid w:val="00CA0A94"/>
    <w:rsid w:val="00CA0BB1"/>
    <w:rsid w:val="00CA19DC"/>
    <w:rsid w:val="00CA20CC"/>
    <w:rsid w:val="00CA2206"/>
    <w:rsid w:val="00CA2493"/>
    <w:rsid w:val="00CA3C7D"/>
    <w:rsid w:val="00CA3CA5"/>
    <w:rsid w:val="00CA4588"/>
    <w:rsid w:val="00CA5A1B"/>
    <w:rsid w:val="00CA6230"/>
    <w:rsid w:val="00CA63C8"/>
    <w:rsid w:val="00CA647E"/>
    <w:rsid w:val="00CA78A0"/>
    <w:rsid w:val="00CB0591"/>
    <w:rsid w:val="00CB0DCF"/>
    <w:rsid w:val="00CB1A38"/>
    <w:rsid w:val="00CB34C1"/>
    <w:rsid w:val="00CB4AC0"/>
    <w:rsid w:val="00CB4AF3"/>
    <w:rsid w:val="00CB4C37"/>
    <w:rsid w:val="00CB57D9"/>
    <w:rsid w:val="00CB78DA"/>
    <w:rsid w:val="00CB7E06"/>
    <w:rsid w:val="00CC0445"/>
    <w:rsid w:val="00CC23DA"/>
    <w:rsid w:val="00CC2763"/>
    <w:rsid w:val="00CC3C2E"/>
    <w:rsid w:val="00CC4878"/>
    <w:rsid w:val="00CC49E9"/>
    <w:rsid w:val="00CC4D76"/>
    <w:rsid w:val="00CC52F9"/>
    <w:rsid w:val="00CC5F84"/>
    <w:rsid w:val="00CC7945"/>
    <w:rsid w:val="00CD0F79"/>
    <w:rsid w:val="00CD5D59"/>
    <w:rsid w:val="00CD7470"/>
    <w:rsid w:val="00CD78FD"/>
    <w:rsid w:val="00CD7A86"/>
    <w:rsid w:val="00CE0169"/>
    <w:rsid w:val="00CE0F06"/>
    <w:rsid w:val="00CE1591"/>
    <w:rsid w:val="00CE1D88"/>
    <w:rsid w:val="00CE2317"/>
    <w:rsid w:val="00CE2740"/>
    <w:rsid w:val="00CE2BEE"/>
    <w:rsid w:val="00CE3AD5"/>
    <w:rsid w:val="00CE3C7A"/>
    <w:rsid w:val="00CE3FDC"/>
    <w:rsid w:val="00CE40A5"/>
    <w:rsid w:val="00CE4367"/>
    <w:rsid w:val="00CE65EF"/>
    <w:rsid w:val="00CE739C"/>
    <w:rsid w:val="00CE7483"/>
    <w:rsid w:val="00CF10B3"/>
    <w:rsid w:val="00CF2266"/>
    <w:rsid w:val="00CF2811"/>
    <w:rsid w:val="00CF3E8E"/>
    <w:rsid w:val="00CF4A77"/>
    <w:rsid w:val="00CF5B0C"/>
    <w:rsid w:val="00CF72C8"/>
    <w:rsid w:val="00CF732E"/>
    <w:rsid w:val="00D00040"/>
    <w:rsid w:val="00D00193"/>
    <w:rsid w:val="00D00F1B"/>
    <w:rsid w:val="00D01145"/>
    <w:rsid w:val="00D011D6"/>
    <w:rsid w:val="00D03A55"/>
    <w:rsid w:val="00D04141"/>
    <w:rsid w:val="00D04BA5"/>
    <w:rsid w:val="00D05172"/>
    <w:rsid w:val="00D051A9"/>
    <w:rsid w:val="00D05A41"/>
    <w:rsid w:val="00D05B8C"/>
    <w:rsid w:val="00D06E12"/>
    <w:rsid w:val="00D0784B"/>
    <w:rsid w:val="00D10406"/>
    <w:rsid w:val="00D11B0A"/>
    <w:rsid w:val="00D134CD"/>
    <w:rsid w:val="00D13D2C"/>
    <w:rsid w:val="00D15979"/>
    <w:rsid w:val="00D16B60"/>
    <w:rsid w:val="00D17217"/>
    <w:rsid w:val="00D17DD7"/>
    <w:rsid w:val="00D216F0"/>
    <w:rsid w:val="00D217D6"/>
    <w:rsid w:val="00D2205B"/>
    <w:rsid w:val="00D23341"/>
    <w:rsid w:val="00D23493"/>
    <w:rsid w:val="00D2398E"/>
    <w:rsid w:val="00D24938"/>
    <w:rsid w:val="00D25B36"/>
    <w:rsid w:val="00D25F45"/>
    <w:rsid w:val="00D260AE"/>
    <w:rsid w:val="00D3079D"/>
    <w:rsid w:val="00D30BD8"/>
    <w:rsid w:val="00D30C82"/>
    <w:rsid w:val="00D3102F"/>
    <w:rsid w:val="00D3124F"/>
    <w:rsid w:val="00D3264B"/>
    <w:rsid w:val="00D34B6A"/>
    <w:rsid w:val="00D357A8"/>
    <w:rsid w:val="00D3603D"/>
    <w:rsid w:val="00D40D55"/>
    <w:rsid w:val="00D40E6A"/>
    <w:rsid w:val="00D41692"/>
    <w:rsid w:val="00D42275"/>
    <w:rsid w:val="00D430EE"/>
    <w:rsid w:val="00D43430"/>
    <w:rsid w:val="00D4494B"/>
    <w:rsid w:val="00D45D7E"/>
    <w:rsid w:val="00D478F9"/>
    <w:rsid w:val="00D47C72"/>
    <w:rsid w:val="00D507F9"/>
    <w:rsid w:val="00D5173F"/>
    <w:rsid w:val="00D51F03"/>
    <w:rsid w:val="00D538A1"/>
    <w:rsid w:val="00D555D2"/>
    <w:rsid w:val="00D55774"/>
    <w:rsid w:val="00D55A66"/>
    <w:rsid w:val="00D5612E"/>
    <w:rsid w:val="00D57D18"/>
    <w:rsid w:val="00D60B36"/>
    <w:rsid w:val="00D61252"/>
    <w:rsid w:val="00D61359"/>
    <w:rsid w:val="00D6565F"/>
    <w:rsid w:val="00D66324"/>
    <w:rsid w:val="00D70024"/>
    <w:rsid w:val="00D7075A"/>
    <w:rsid w:val="00D70D9D"/>
    <w:rsid w:val="00D716FF"/>
    <w:rsid w:val="00D71AFF"/>
    <w:rsid w:val="00D71B58"/>
    <w:rsid w:val="00D720FD"/>
    <w:rsid w:val="00D72D46"/>
    <w:rsid w:val="00D73B77"/>
    <w:rsid w:val="00D762D0"/>
    <w:rsid w:val="00D76356"/>
    <w:rsid w:val="00D76B08"/>
    <w:rsid w:val="00D77957"/>
    <w:rsid w:val="00D8042C"/>
    <w:rsid w:val="00D807A0"/>
    <w:rsid w:val="00D81757"/>
    <w:rsid w:val="00D82C1D"/>
    <w:rsid w:val="00D83A6E"/>
    <w:rsid w:val="00D85B6F"/>
    <w:rsid w:val="00D86F5B"/>
    <w:rsid w:val="00D87389"/>
    <w:rsid w:val="00D9036E"/>
    <w:rsid w:val="00D904D4"/>
    <w:rsid w:val="00D915A4"/>
    <w:rsid w:val="00D922BE"/>
    <w:rsid w:val="00D92A5D"/>
    <w:rsid w:val="00D9454C"/>
    <w:rsid w:val="00D94E17"/>
    <w:rsid w:val="00D95C33"/>
    <w:rsid w:val="00D96763"/>
    <w:rsid w:val="00D96F47"/>
    <w:rsid w:val="00D97084"/>
    <w:rsid w:val="00D977BB"/>
    <w:rsid w:val="00D97CB0"/>
    <w:rsid w:val="00DA0958"/>
    <w:rsid w:val="00DA0FC6"/>
    <w:rsid w:val="00DA17A5"/>
    <w:rsid w:val="00DA2303"/>
    <w:rsid w:val="00DA278D"/>
    <w:rsid w:val="00DA2EF6"/>
    <w:rsid w:val="00DA3580"/>
    <w:rsid w:val="00DA3E98"/>
    <w:rsid w:val="00DA547E"/>
    <w:rsid w:val="00DA63D6"/>
    <w:rsid w:val="00DA662C"/>
    <w:rsid w:val="00DA79F8"/>
    <w:rsid w:val="00DB1DD3"/>
    <w:rsid w:val="00DB247F"/>
    <w:rsid w:val="00DB2D15"/>
    <w:rsid w:val="00DB2E7B"/>
    <w:rsid w:val="00DB4A1E"/>
    <w:rsid w:val="00DB4F3C"/>
    <w:rsid w:val="00DB5120"/>
    <w:rsid w:val="00DB54E9"/>
    <w:rsid w:val="00DB5548"/>
    <w:rsid w:val="00DB779C"/>
    <w:rsid w:val="00DB7E29"/>
    <w:rsid w:val="00DC411F"/>
    <w:rsid w:val="00DC5439"/>
    <w:rsid w:val="00DC6A69"/>
    <w:rsid w:val="00DC73D9"/>
    <w:rsid w:val="00DD0135"/>
    <w:rsid w:val="00DD04B5"/>
    <w:rsid w:val="00DD04C1"/>
    <w:rsid w:val="00DD1229"/>
    <w:rsid w:val="00DD15A8"/>
    <w:rsid w:val="00DD1F31"/>
    <w:rsid w:val="00DD26BD"/>
    <w:rsid w:val="00DD2D02"/>
    <w:rsid w:val="00DD3D08"/>
    <w:rsid w:val="00DD3D8B"/>
    <w:rsid w:val="00DD3E0E"/>
    <w:rsid w:val="00DD47EB"/>
    <w:rsid w:val="00DD4C49"/>
    <w:rsid w:val="00DD5089"/>
    <w:rsid w:val="00DD5204"/>
    <w:rsid w:val="00DD5EE5"/>
    <w:rsid w:val="00DD6962"/>
    <w:rsid w:val="00DD7D15"/>
    <w:rsid w:val="00DE1071"/>
    <w:rsid w:val="00DE1111"/>
    <w:rsid w:val="00DE1763"/>
    <w:rsid w:val="00DE1783"/>
    <w:rsid w:val="00DE261C"/>
    <w:rsid w:val="00DE341C"/>
    <w:rsid w:val="00DE3ADB"/>
    <w:rsid w:val="00DE438C"/>
    <w:rsid w:val="00DE48C3"/>
    <w:rsid w:val="00DE4D11"/>
    <w:rsid w:val="00DE6184"/>
    <w:rsid w:val="00DE6AC5"/>
    <w:rsid w:val="00DE7D56"/>
    <w:rsid w:val="00DE7FF8"/>
    <w:rsid w:val="00DF0336"/>
    <w:rsid w:val="00DF0F6B"/>
    <w:rsid w:val="00DF12F0"/>
    <w:rsid w:val="00DF1471"/>
    <w:rsid w:val="00DF584B"/>
    <w:rsid w:val="00DF5C31"/>
    <w:rsid w:val="00DF7BBD"/>
    <w:rsid w:val="00DF7D3A"/>
    <w:rsid w:val="00E00275"/>
    <w:rsid w:val="00E0070E"/>
    <w:rsid w:val="00E00A67"/>
    <w:rsid w:val="00E02A79"/>
    <w:rsid w:val="00E02BFF"/>
    <w:rsid w:val="00E02D66"/>
    <w:rsid w:val="00E04F14"/>
    <w:rsid w:val="00E051CD"/>
    <w:rsid w:val="00E054F5"/>
    <w:rsid w:val="00E05550"/>
    <w:rsid w:val="00E063D2"/>
    <w:rsid w:val="00E06789"/>
    <w:rsid w:val="00E07814"/>
    <w:rsid w:val="00E10A9C"/>
    <w:rsid w:val="00E11347"/>
    <w:rsid w:val="00E12B86"/>
    <w:rsid w:val="00E130CC"/>
    <w:rsid w:val="00E13217"/>
    <w:rsid w:val="00E14B5A"/>
    <w:rsid w:val="00E15EA3"/>
    <w:rsid w:val="00E1642B"/>
    <w:rsid w:val="00E17E45"/>
    <w:rsid w:val="00E17ED9"/>
    <w:rsid w:val="00E22517"/>
    <w:rsid w:val="00E226AB"/>
    <w:rsid w:val="00E23AA7"/>
    <w:rsid w:val="00E23BEA"/>
    <w:rsid w:val="00E24EE6"/>
    <w:rsid w:val="00E265B8"/>
    <w:rsid w:val="00E26640"/>
    <w:rsid w:val="00E27C52"/>
    <w:rsid w:val="00E27F47"/>
    <w:rsid w:val="00E3026F"/>
    <w:rsid w:val="00E31795"/>
    <w:rsid w:val="00E321BA"/>
    <w:rsid w:val="00E32FB5"/>
    <w:rsid w:val="00E33918"/>
    <w:rsid w:val="00E347D5"/>
    <w:rsid w:val="00E3485F"/>
    <w:rsid w:val="00E34870"/>
    <w:rsid w:val="00E350B1"/>
    <w:rsid w:val="00E3524C"/>
    <w:rsid w:val="00E357E1"/>
    <w:rsid w:val="00E35BD5"/>
    <w:rsid w:val="00E360A6"/>
    <w:rsid w:val="00E365D7"/>
    <w:rsid w:val="00E409C0"/>
    <w:rsid w:val="00E41998"/>
    <w:rsid w:val="00E438C2"/>
    <w:rsid w:val="00E44A24"/>
    <w:rsid w:val="00E45514"/>
    <w:rsid w:val="00E47B41"/>
    <w:rsid w:val="00E47CF9"/>
    <w:rsid w:val="00E50118"/>
    <w:rsid w:val="00E502C7"/>
    <w:rsid w:val="00E5130C"/>
    <w:rsid w:val="00E516DF"/>
    <w:rsid w:val="00E52611"/>
    <w:rsid w:val="00E53C6D"/>
    <w:rsid w:val="00E53F6B"/>
    <w:rsid w:val="00E54109"/>
    <w:rsid w:val="00E545F8"/>
    <w:rsid w:val="00E545FE"/>
    <w:rsid w:val="00E5491F"/>
    <w:rsid w:val="00E55582"/>
    <w:rsid w:val="00E57775"/>
    <w:rsid w:val="00E57FD5"/>
    <w:rsid w:val="00E602A6"/>
    <w:rsid w:val="00E627F3"/>
    <w:rsid w:val="00E62EBA"/>
    <w:rsid w:val="00E64914"/>
    <w:rsid w:val="00E703EC"/>
    <w:rsid w:val="00E7097D"/>
    <w:rsid w:val="00E70E4D"/>
    <w:rsid w:val="00E717F2"/>
    <w:rsid w:val="00E7373B"/>
    <w:rsid w:val="00E742CE"/>
    <w:rsid w:val="00E74F5F"/>
    <w:rsid w:val="00E768A0"/>
    <w:rsid w:val="00E76B95"/>
    <w:rsid w:val="00E8054A"/>
    <w:rsid w:val="00E824C9"/>
    <w:rsid w:val="00E83235"/>
    <w:rsid w:val="00E83846"/>
    <w:rsid w:val="00E85EF1"/>
    <w:rsid w:val="00E85FD5"/>
    <w:rsid w:val="00E86471"/>
    <w:rsid w:val="00E87BD4"/>
    <w:rsid w:val="00E912F8"/>
    <w:rsid w:val="00E918C8"/>
    <w:rsid w:val="00E9261E"/>
    <w:rsid w:val="00E93012"/>
    <w:rsid w:val="00E94CE3"/>
    <w:rsid w:val="00EA24FA"/>
    <w:rsid w:val="00EA2AC7"/>
    <w:rsid w:val="00EA3A04"/>
    <w:rsid w:val="00EA4DA7"/>
    <w:rsid w:val="00EA5718"/>
    <w:rsid w:val="00EA614C"/>
    <w:rsid w:val="00EA6264"/>
    <w:rsid w:val="00EA63B0"/>
    <w:rsid w:val="00EB15A0"/>
    <w:rsid w:val="00EB1D04"/>
    <w:rsid w:val="00EB2043"/>
    <w:rsid w:val="00EB2AA4"/>
    <w:rsid w:val="00EB4171"/>
    <w:rsid w:val="00EB4306"/>
    <w:rsid w:val="00EB43FA"/>
    <w:rsid w:val="00EB4731"/>
    <w:rsid w:val="00EB5821"/>
    <w:rsid w:val="00EB5915"/>
    <w:rsid w:val="00EB5A5A"/>
    <w:rsid w:val="00EB5BDA"/>
    <w:rsid w:val="00EB72BF"/>
    <w:rsid w:val="00EB78C1"/>
    <w:rsid w:val="00EB7A14"/>
    <w:rsid w:val="00EB7DA5"/>
    <w:rsid w:val="00EB7F45"/>
    <w:rsid w:val="00EC0908"/>
    <w:rsid w:val="00EC1E55"/>
    <w:rsid w:val="00EC3A36"/>
    <w:rsid w:val="00EC3BAA"/>
    <w:rsid w:val="00EC41A0"/>
    <w:rsid w:val="00EC46E6"/>
    <w:rsid w:val="00EC481C"/>
    <w:rsid w:val="00EC57F6"/>
    <w:rsid w:val="00EC5996"/>
    <w:rsid w:val="00EC5D20"/>
    <w:rsid w:val="00EC730B"/>
    <w:rsid w:val="00ED14C6"/>
    <w:rsid w:val="00ED2113"/>
    <w:rsid w:val="00ED3085"/>
    <w:rsid w:val="00ED4284"/>
    <w:rsid w:val="00ED4AA8"/>
    <w:rsid w:val="00ED610D"/>
    <w:rsid w:val="00ED6622"/>
    <w:rsid w:val="00ED73FC"/>
    <w:rsid w:val="00EE0CE1"/>
    <w:rsid w:val="00EE0D5B"/>
    <w:rsid w:val="00EE0E07"/>
    <w:rsid w:val="00EE162F"/>
    <w:rsid w:val="00EE1BB4"/>
    <w:rsid w:val="00EE2AD8"/>
    <w:rsid w:val="00EE4439"/>
    <w:rsid w:val="00EE4872"/>
    <w:rsid w:val="00EE56D0"/>
    <w:rsid w:val="00EE71EA"/>
    <w:rsid w:val="00EF1886"/>
    <w:rsid w:val="00EF2773"/>
    <w:rsid w:val="00EF3201"/>
    <w:rsid w:val="00EF3432"/>
    <w:rsid w:val="00EF4A70"/>
    <w:rsid w:val="00EF4BA8"/>
    <w:rsid w:val="00EF5709"/>
    <w:rsid w:val="00EF64A2"/>
    <w:rsid w:val="00EF6C0C"/>
    <w:rsid w:val="00EF7ACA"/>
    <w:rsid w:val="00F00B84"/>
    <w:rsid w:val="00F02A21"/>
    <w:rsid w:val="00F02DC3"/>
    <w:rsid w:val="00F0368A"/>
    <w:rsid w:val="00F04EAF"/>
    <w:rsid w:val="00F055BA"/>
    <w:rsid w:val="00F059C6"/>
    <w:rsid w:val="00F06386"/>
    <w:rsid w:val="00F07399"/>
    <w:rsid w:val="00F07846"/>
    <w:rsid w:val="00F1044E"/>
    <w:rsid w:val="00F104EB"/>
    <w:rsid w:val="00F12649"/>
    <w:rsid w:val="00F13392"/>
    <w:rsid w:val="00F13E63"/>
    <w:rsid w:val="00F15244"/>
    <w:rsid w:val="00F15470"/>
    <w:rsid w:val="00F1668A"/>
    <w:rsid w:val="00F16796"/>
    <w:rsid w:val="00F1722B"/>
    <w:rsid w:val="00F2066E"/>
    <w:rsid w:val="00F23125"/>
    <w:rsid w:val="00F23501"/>
    <w:rsid w:val="00F237E7"/>
    <w:rsid w:val="00F24A7B"/>
    <w:rsid w:val="00F24CD8"/>
    <w:rsid w:val="00F25D2C"/>
    <w:rsid w:val="00F25F11"/>
    <w:rsid w:val="00F26209"/>
    <w:rsid w:val="00F263D2"/>
    <w:rsid w:val="00F265C5"/>
    <w:rsid w:val="00F2677E"/>
    <w:rsid w:val="00F27AB7"/>
    <w:rsid w:val="00F309F6"/>
    <w:rsid w:val="00F311A3"/>
    <w:rsid w:val="00F31E9D"/>
    <w:rsid w:val="00F33016"/>
    <w:rsid w:val="00F35868"/>
    <w:rsid w:val="00F36661"/>
    <w:rsid w:val="00F3686C"/>
    <w:rsid w:val="00F37E44"/>
    <w:rsid w:val="00F410BF"/>
    <w:rsid w:val="00F41413"/>
    <w:rsid w:val="00F415F6"/>
    <w:rsid w:val="00F4190C"/>
    <w:rsid w:val="00F4255A"/>
    <w:rsid w:val="00F435A7"/>
    <w:rsid w:val="00F441AC"/>
    <w:rsid w:val="00F4776B"/>
    <w:rsid w:val="00F47AFD"/>
    <w:rsid w:val="00F505B1"/>
    <w:rsid w:val="00F52861"/>
    <w:rsid w:val="00F52B0E"/>
    <w:rsid w:val="00F52E33"/>
    <w:rsid w:val="00F56577"/>
    <w:rsid w:val="00F577AE"/>
    <w:rsid w:val="00F600F6"/>
    <w:rsid w:val="00F60946"/>
    <w:rsid w:val="00F623E9"/>
    <w:rsid w:val="00F625FB"/>
    <w:rsid w:val="00F6343D"/>
    <w:rsid w:val="00F63CB8"/>
    <w:rsid w:val="00F63D17"/>
    <w:rsid w:val="00F66BAD"/>
    <w:rsid w:val="00F70F41"/>
    <w:rsid w:val="00F72296"/>
    <w:rsid w:val="00F72420"/>
    <w:rsid w:val="00F727E1"/>
    <w:rsid w:val="00F73DD2"/>
    <w:rsid w:val="00F7452F"/>
    <w:rsid w:val="00F75006"/>
    <w:rsid w:val="00F75EA6"/>
    <w:rsid w:val="00F76FFC"/>
    <w:rsid w:val="00F77C17"/>
    <w:rsid w:val="00F77EC2"/>
    <w:rsid w:val="00F802F3"/>
    <w:rsid w:val="00F809CF"/>
    <w:rsid w:val="00F8129B"/>
    <w:rsid w:val="00F81BD6"/>
    <w:rsid w:val="00F81DC8"/>
    <w:rsid w:val="00F83DF8"/>
    <w:rsid w:val="00F84DDF"/>
    <w:rsid w:val="00F84F45"/>
    <w:rsid w:val="00F854EA"/>
    <w:rsid w:val="00F90020"/>
    <w:rsid w:val="00F9026E"/>
    <w:rsid w:val="00F902DA"/>
    <w:rsid w:val="00F909C0"/>
    <w:rsid w:val="00F91CD8"/>
    <w:rsid w:val="00F91EF5"/>
    <w:rsid w:val="00F92DE2"/>
    <w:rsid w:val="00F936D4"/>
    <w:rsid w:val="00F95CB5"/>
    <w:rsid w:val="00F96740"/>
    <w:rsid w:val="00FA08DA"/>
    <w:rsid w:val="00FA19D4"/>
    <w:rsid w:val="00FA1F2A"/>
    <w:rsid w:val="00FA2F6D"/>
    <w:rsid w:val="00FA39A4"/>
    <w:rsid w:val="00FA464D"/>
    <w:rsid w:val="00FA4B4F"/>
    <w:rsid w:val="00FA6DB1"/>
    <w:rsid w:val="00FA6FB0"/>
    <w:rsid w:val="00FA78A4"/>
    <w:rsid w:val="00FB0B9F"/>
    <w:rsid w:val="00FB10DD"/>
    <w:rsid w:val="00FB138F"/>
    <w:rsid w:val="00FB1B48"/>
    <w:rsid w:val="00FB30E1"/>
    <w:rsid w:val="00FB43D0"/>
    <w:rsid w:val="00FB4CD6"/>
    <w:rsid w:val="00FB52DC"/>
    <w:rsid w:val="00FB6D2B"/>
    <w:rsid w:val="00FB702C"/>
    <w:rsid w:val="00FB762F"/>
    <w:rsid w:val="00FC055D"/>
    <w:rsid w:val="00FC1079"/>
    <w:rsid w:val="00FC1578"/>
    <w:rsid w:val="00FC1AE0"/>
    <w:rsid w:val="00FC1D83"/>
    <w:rsid w:val="00FC45E3"/>
    <w:rsid w:val="00FC4654"/>
    <w:rsid w:val="00FC4FD7"/>
    <w:rsid w:val="00FC5754"/>
    <w:rsid w:val="00FC6324"/>
    <w:rsid w:val="00FC643A"/>
    <w:rsid w:val="00FC65F1"/>
    <w:rsid w:val="00FC77D9"/>
    <w:rsid w:val="00FC7BA2"/>
    <w:rsid w:val="00FD0221"/>
    <w:rsid w:val="00FD1B0E"/>
    <w:rsid w:val="00FD1C70"/>
    <w:rsid w:val="00FD2DC6"/>
    <w:rsid w:val="00FD2EB9"/>
    <w:rsid w:val="00FD3112"/>
    <w:rsid w:val="00FD38BE"/>
    <w:rsid w:val="00FD4C0F"/>
    <w:rsid w:val="00FD60CF"/>
    <w:rsid w:val="00FD771C"/>
    <w:rsid w:val="00FD7F65"/>
    <w:rsid w:val="00FD7F9E"/>
    <w:rsid w:val="00FE1B03"/>
    <w:rsid w:val="00FE253C"/>
    <w:rsid w:val="00FE276F"/>
    <w:rsid w:val="00FE4AF6"/>
    <w:rsid w:val="00FE5593"/>
    <w:rsid w:val="00FE598C"/>
    <w:rsid w:val="00FE5A68"/>
    <w:rsid w:val="00FE7CBB"/>
    <w:rsid w:val="00FE7D42"/>
    <w:rsid w:val="00FF0299"/>
    <w:rsid w:val="00FF09EB"/>
    <w:rsid w:val="00FF113C"/>
    <w:rsid w:val="00FF1DEB"/>
    <w:rsid w:val="00FF3008"/>
    <w:rsid w:val="00FF32F3"/>
    <w:rsid w:val="00FF4206"/>
    <w:rsid w:val="00FF49F7"/>
    <w:rsid w:val="00FF4B09"/>
    <w:rsid w:val="00FF4B75"/>
    <w:rsid w:val="00FF53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6DAEA"/>
  <w15:chartTrackingRefBased/>
  <w15:docId w15:val="{6CB6E2AC-27F1-4BAD-A225-C6EBB0B58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39A4"/>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文標題"/>
    <w:basedOn w:val="1"/>
    <w:autoRedefine/>
    <w:qFormat/>
    <w:rsid w:val="00FA39A4"/>
    <w:pPr>
      <w:snapToGrid w:val="0"/>
      <w:spacing w:before="0" w:after="0" w:line="500" w:lineRule="exact"/>
    </w:pPr>
    <w:rPr>
      <w:rFonts w:ascii="Times" w:eastAsia="標楷體" w:hAnsi="Times" w:cs="標楷體"/>
      <w:sz w:val="40"/>
      <w:szCs w:val="40"/>
    </w:rPr>
  </w:style>
  <w:style w:type="character" w:customStyle="1" w:styleId="10">
    <w:name w:val="標題 1 字元"/>
    <w:basedOn w:val="a0"/>
    <w:link w:val="1"/>
    <w:uiPriority w:val="9"/>
    <w:rsid w:val="00FA39A4"/>
    <w:rPr>
      <w:rFonts w:asciiTheme="majorHAnsi" w:eastAsiaTheme="majorEastAsia" w:hAnsiTheme="majorHAnsi" w:cstheme="majorBidi"/>
      <w:b/>
      <w:bCs/>
      <w:kern w:val="52"/>
      <w:sz w:val="52"/>
      <w:szCs w:val="52"/>
    </w:rPr>
  </w:style>
  <w:style w:type="paragraph" w:customStyle="1" w:styleId="a4">
    <w:name w:val="公文內文"/>
    <w:basedOn w:val="a"/>
    <w:qFormat/>
    <w:rsid w:val="00FA39A4"/>
    <w:pPr>
      <w:snapToGrid w:val="0"/>
      <w:spacing w:afterLines="50" w:after="180" w:line="500" w:lineRule="exact"/>
    </w:pPr>
    <w:rPr>
      <w:rFonts w:ascii="Times" w:eastAsia="標楷體" w:hAnsi="Times"/>
      <w:sz w:val="28"/>
      <w:szCs w:val="28"/>
    </w:rPr>
  </w:style>
  <w:style w:type="paragraph" w:styleId="a5">
    <w:name w:val="List Paragraph"/>
    <w:basedOn w:val="a"/>
    <w:uiPriority w:val="34"/>
    <w:qFormat/>
    <w:rsid w:val="0029744A"/>
    <w:pPr>
      <w:ind w:leftChars="200" w:left="480"/>
    </w:pPr>
  </w:style>
  <w:style w:type="paragraph" w:styleId="a6">
    <w:name w:val="header"/>
    <w:basedOn w:val="a"/>
    <w:link w:val="a7"/>
    <w:uiPriority w:val="99"/>
    <w:unhideWhenUsed/>
    <w:rsid w:val="003F0857"/>
    <w:pPr>
      <w:tabs>
        <w:tab w:val="center" w:pos="4153"/>
        <w:tab w:val="right" w:pos="8306"/>
      </w:tabs>
      <w:snapToGrid w:val="0"/>
    </w:pPr>
    <w:rPr>
      <w:sz w:val="20"/>
      <w:szCs w:val="20"/>
    </w:rPr>
  </w:style>
  <w:style w:type="character" w:customStyle="1" w:styleId="a7">
    <w:name w:val="頁首 字元"/>
    <w:basedOn w:val="a0"/>
    <w:link w:val="a6"/>
    <w:uiPriority w:val="99"/>
    <w:rsid w:val="003F0857"/>
    <w:rPr>
      <w:sz w:val="20"/>
      <w:szCs w:val="20"/>
    </w:rPr>
  </w:style>
  <w:style w:type="paragraph" w:styleId="a8">
    <w:name w:val="footer"/>
    <w:basedOn w:val="a"/>
    <w:link w:val="a9"/>
    <w:uiPriority w:val="99"/>
    <w:unhideWhenUsed/>
    <w:rsid w:val="003F0857"/>
    <w:pPr>
      <w:tabs>
        <w:tab w:val="center" w:pos="4153"/>
        <w:tab w:val="right" w:pos="8306"/>
      </w:tabs>
      <w:snapToGrid w:val="0"/>
    </w:pPr>
    <w:rPr>
      <w:sz w:val="20"/>
      <w:szCs w:val="20"/>
    </w:rPr>
  </w:style>
  <w:style w:type="character" w:customStyle="1" w:styleId="a9">
    <w:name w:val="頁尾 字元"/>
    <w:basedOn w:val="a0"/>
    <w:link w:val="a8"/>
    <w:uiPriority w:val="99"/>
    <w:rsid w:val="003F0857"/>
    <w:rPr>
      <w:sz w:val="20"/>
      <w:szCs w:val="20"/>
    </w:rPr>
  </w:style>
  <w:style w:type="paragraph" w:styleId="aa">
    <w:name w:val="Balloon Text"/>
    <w:basedOn w:val="a"/>
    <w:link w:val="ab"/>
    <w:uiPriority w:val="99"/>
    <w:semiHidden/>
    <w:unhideWhenUsed/>
    <w:rsid w:val="0078122B"/>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8122B"/>
    <w:rPr>
      <w:rFonts w:asciiTheme="majorHAnsi" w:eastAsiaTheme="majorEastAsia" w:hAnsiTheme="majorHAnsi" w:cstheme="majorBidi"/>
      <w:sz w:val="18"/>
      <w:szCs w:val="18"/>
    </w:rPr>
  </w:style>
  <w:style w:type="character" w:styleId="ac">
    <w:name w:val="Hyperlink"/>
    <w:basedOn w:val="a0"/>
    <w:uiPriority w:val="99"/>
    <w:unhideWhenUsed/>
    <w:rsid w:val="00FA4B4F"/>
    <w:rPr>
      <w:color w:val="0563C1" w:themeColor="hyperlink"/>
      <w:u w:val="single"/>
    </w:rPr>
  </w:style>
  <w:style w:type="character" w:customStyle="1" w:styleId="11">
    <w:name w:val="未解析的提及1"/>
    <w:basedOn w:val="a0"/>
    <w:uiPriority w:val="99"/>
    <w:semiHidden/>
    <w:unhideWhenUsed/>
    <w:rsid w:val="00B468F3"/>
    <w:rPr>
      <w:color w:val="605E5C"/>
      <w:shd w:val="clear" w:color="auto" w:fill="E1DFDD"/>
    </w:rPr>
  </w:style>
  <w:style w:type="character" w:styleId="ad">
    <w:name w:val="annotation reference"/>
    <w:basedOn w:val="a0"/>
    <w:uiPriority w:val="99"/>
    <w:semiHidden/>
    <w:unhideWhenUsed/>
    <w:rsid w:val="00010F63"/>
    <w:rPr>
      <w:sz w:val="16"/>
      <w:szCs w:val="16"/>
    </w:rPr>
  </w:style>
  <w:style w:type="paragraph" w:styleId="ae">
    <w:name w:val="annotation text"/>
    <w:basedOn w:val="a"/>
    <w:link w:val="af"/>
    <w:uiPriority w:val="99"/>
    <w:semiHidden/>
    <w:unhideWhenUsed/>
    <w:rsid w:val="00010F63"/>
    <w:rPr>
      <w:sz w:val="20"/>
      <w:szCs w:val="20"/>
    </w:rPr>
  </w:style>
  <w:style w:type="character" w:customStyle="1" w:styleId="af">
    <w:name w:val="註解文字 字元"/>
    <w:basedOn w:val="a0"/>
    <w:link w:val="ae"/>
    <w:uiPriority w:val="99"/>
    <w:semiHidden/>
    <w:rsid w:val="00010F63"/>
    <w:rPr>
      <w:sz w:val="20"/>
      <w:szCs w:val="20"/>
    </w:rPr>
  </w:style>
  <w:style w:type="paragraph" w:styleId="af0">
    <w:name w:val="annotation subject"/>
    <w:basedOn w:val="ae"/>
    <w:next w:val="ae"/>
    <w:link w:val="af1"/>
    <w:uiPriority w:val="99"/>
    <w:semiHidden/>
    <w:unhideWhenUsed/>
    <w:rsid w:val="00010F63"/>
    <w:rPr>
      <w:b/>
      <w:bCs/>
    </w:rPr>
  </w:style>
  <w:style w:type="character" w:customStyle="1" w:styleId="af1">
    <w:name w:val="註解主旨 字元"/>
    <w:basedOn w:val="af"/>
    <w:link w:val="af0"/>
    <w:uiPriority w:val="99"/>
    <w:semiHidden/>
    <w:rsid w:val="00010F63"/>
    <w:rPr>
      <w:b/>
      <w:bCs/>
      <w:sz w:val="20"/>
      <w:szCs w:val="20"/>
    </w:rPr>
  </w:style>
  <w:style w:type="paragraph" w:styleId="af2">
    <w:name w:val="Revision"/>
    <w:hidden/>
    <w:uiPriority w:val="99"/>
    <w:semiHidden/>
    <w:rsid w:val="007B15D1"/>
  </w:style>
  <w:style w:type="paragraph" w:styleId="af3">
    <w:name w:val="footnote text"/>
    <w:basedOn w:val="a"/>
    <w:link w:val="af4"/>
    <w:uiPriority w:val="99"/>
    <w:semiHidden/>
    <w:unhideWhenUsed/>
    <w:rsid w:val="008978CA"/>
    <w:pPr>
      <w:snapToGrid w:val="0"/>
    </w:pPr>
    <w:rPr>
      <w:sz w:val="20"/>
      <w:szCs w:val="20"/>
    </w:rPr>
  </w:style>
  <w:style w:type="character" w:customStyle="1" w:styleId="af4">
    <w:name w:val="註腳文字 字元"/>
    <w:basedOn w:val="a0"/>
    <w:link w:val="af3"/>
    <w:uiPriority w:val="99"/>
    <w:semiHidden/>
    <w:rsid w:val="008978CA"/>
    <w:rPr>
      <w:sz w:val="20"/>
      <w:szCs w:val="20"/>
    </w:rPr>
  </w:style>
  <w:style w:type="character" w:styleId="af5">
    <w:name w:val="footnote reference"/>
    <w:basedOn w:val="a0"/>
    <w:uiPriority w:val="99"/>
    <w:semiHidden/>
    <w:unhideWhenUsed/>
    <w:rsid w:val="008978CA"/>
    <w:rPr>
      <w:vertAlign w:val="superscript"/>
    </w:rPr>
  </w:style>
  <w:style w:type="character" w:styleId="af6">
    <w:name w:val="FollowedHyperlink"/>
    <w:basedOn w:val="a0"/>
    <w:uiPriority w:val="99"/>
    <w:semiHidden/>
    <w:unhideWhenUsed/>
    <w:rsid w:val="00B30FCA"/>
    <w:rPr>
      <w:color w:val="954F72" w:themeColor="followedHyperlink"/>
      <w:u w:val="single"/>
    </w:rPr>
  </w:style>
  <w:style w:type="table" w:styleId="af7">
    <w:name w:val="Table Grid"/>
    <w:basedOn w:val="a1"/>
    <w:uiPriority w:val="39"/>
    <w:rsid w:val="007C1C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0"/>
    <w:uiPriority w:val="99"/>
    <w:semiHidden/>
    <w:unhideWhenUsed/>
    <w:rsid w:val="00AC06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780609">
      <w:bodyDiv w:val="1"/>
      <w:marLeft w:val="0"/>
      <w:marRight w:val="0"/>
      <w:marTop w:val="0"/>
      <w:marBottom w:val="0"/>
      <w:divBdr>
        <w:top w:val="none" w:sz="0" w:space="0" w:color="auto"/>
        <w:left w:val="none" w:sz="0" w:space="0" w:color="auto"/>
        <w:bottom w:val="none" w:sz="0" w:space="0" w:color="auto"/>
        <w:right w:val="none" w:sz="0" w:space="0" w:color="auto"/>
      </w:divBdr>
    </w:div>
    <w:div w:id="927421476">
      <w:bodyDiv w:val="1"/>
      <w:marLeft w:val="0"/>
      <w:marRight w:val="0"/>
      <w:marTop w:val="0"/>
      <w:marBottom w:val="0"/>
      <w:divBdr>
        <w:top w:val="none" w:sz="0" w:space="0" w:color="auto"/>
        <w:left w:val="none" w:sz="0" w:space="0" w:color="auto"/>
        <w:bottom w:val="none" w:sz="0" w:space="0" w:color="auto"/>
        <w:right w:val="none" w:sz="0" w:space="0" w:color="auto"/>
      </w:divBdr>
    </w:div>
    <w:div w:id="102263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eurl.cc/bN7Nm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8C126-510F-4CDB-AE23-4DB1227C9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994</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陳昶宏</dc:creator>
  <cp:keywords/>
  <dc:description/>
  <cp:lastModifiedBy>admin</cp:lastModifiedBy>
  <cp:revision>3</cp:revision>
  <cp:lastPrinted>2025-11-27T03:59:00Z</cp:lastPrinted>
  <dcterms:created xsi:type="dcterms:W3CDTF">2025-12-01T00:12:00Z</dcterms:created>
  <dcterms:modified xsi:type="dcterms:W3CDTF">2025-12-01T00:12:00Z</dcterms:modified>
</cp:coreProperties>
</file>